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D6E0" w14:textId="0A2F7177" w:rsidR="00664BE1" w:rsidRPr="000E4E20" w:rsidRDefault="00664BE1" w:rsidP="00664BE1">
      <w:pPr>
        <w:shd w:val="clear" w:color="auto" w:fill="D9D9D9" w:themeFill="background1" w:themeFillShade="D9"/>
        <w:jc w:val="center"/>
        <w:rPr>
          <w:rFonts w:asciiTheme="majorHAnsi" w:hAnsiTheme="majorHAnsi"/>
          <w:b/>
          <w:sz w:val="32"/>
          <w:szCs w:val="32"/>
          <w:lang w:val="es-MX"/>
        </w:rPr>
      </w:pPr>
      <w:r w:rsidRPr="000E4E20">
        <w:rPr>
          <w:rFonts w:asciiTheme="majorHAnsi" w:hAnsiTheme="majorHAnsi"/>
          <w:b/>
          <w:sz w:val="32"/>
          <w:szCs w:val="32"/>
          <w:lang w:val="es-MX"/>
        </w:rPr>
        <w:t>UNIDAD #</w:t>
      </w:r>
      <w:r>
        <w:rPr>
          <w:rFonts w:asciiTheme="majorHAnsi" w:hAnsiTheme="majorHAnsi"/>
          <w:b/>
          <w:sz w:val="32"/>
          <w:szCs w:val="32"/>
          <w:lang w:val="es-MX"/>
        </w:rPr>
        <w:t>3</w:t>
      </w:r>
      <w:r w:rsidRPr="000E4E20">
        <w:rPr>
          <w:rFonts w:asciiTheme="majorHAnsi" w:hAnsiTheme="majorHAnsi"/>
          <w:b/>
          <w:sz w:val="32"/>
          <w:szCs w:val="32"/>
          <w:lang w:val="es-MX"/>
        </w:rPr>
        <w:t xml:space="preserve"> – Idea Central:</w:t>
      </w:r>
    </w:p>
    <w:p w14:paraId="4C94022D" w14:textId="20CBF010" w:rsidR="00664BE1" w:rsidRPr="000E4E20" w:rsidRDefault="00664BE1" w:rsidP="00664BE1">
      <w:pPr>
        <w:shd w:val="clear" w:color="auto" w:fill="D9D9D9" w:themeFill="background1" w:themeFillShade="D9"/>
        <w:jc w:val="center"/>
        <w:rPr>
          <w:rFonts w:asciiTheme="majorHAnsi" w:hAnsiTheme="majorHAnsi"/>
          <w:sz w:val="32"/>
          <w:szCs w:val="32"/>
          <w:lang w:val="es-MX"/>
        </w:rPr>
      </w:pPr>
      <w:r w:rsidRPr="00664BE1">
        <w:rPr>
          <w:rFonts w:asciiTheme="majorHAnsi" w:hAnsiTheme="majorHAnsi"/>
          <w:b/>
          <w:sz w:val="32"/>
          <w:szCs w:val="32"/>
          <w:lang w:val="es-MX"/>
        </w:rPr>
        <w:t xml:space="preserve">¿Cómo nos enseña Jesucristo a vivir una vida moral? </w:t>
      </w:r>
      <w:r w:rsidRPr="000E4E20">
        <w:rPr>
          <w:rFonts w:asciiTheme="majorHAnsi" w:hAnsiTheme="majorHAnsi"/>
          <w:sz w:val="32"/>
          <w:szCs w:val="32"/>
          <w:lang w:val="es-MX"/>
        </w:rPr>
        <w:t xml:space="preserve"> </w:t>
      </w:r>
      <w:r w:rsidRPr="000E4E20">
        <w:rPr>
          <w:rFonts w:asciiTheme="majorHAnsi" w:hAnsiTheme="majorHAnsi" w:cs="Arial"/>
          <w:color w:val="FF0000"/>
          <w:sz w:val="32"/>
          <w:szCs w:val="32"/>
          <w:lang w:val="es-MX"/>
        </w:rPr>
        <w:t>[</w:t>
      </w:r>
      <w:r>
        <w:rPr>
          <w:rFonts w:asciiTheme="majorHAnsi" w:hAnsiTheme="majorHAnsi" w:cs="Arial"/>
          <w:color w:val="FF0000"/>
          <w:sz w:val="32"/>
          <w:szCs w:val="32"/>
          <w:lang w:val="es-MX"/>
        </w:rPr>
        <w:t>2</w:t>
      </w:r>
      <w:r w:rsidRPr="000E4E20">
        <w:rPr>
          <w:rFonts w:asciiTheme="majorHAnsi" w:hAnsiTheme="majorHAnsi" w:cs="Arial"/>
          <w:color w:val="FF0000"/>
          <w:sz w:val="32"/>
          <w:szCs w:val="32"/>
          <w:lang w:val="es-MX"/>
        </w:rPr>
        <w:t>/19]</w:t>
      </w:r>
    </w:p>
    <w:p w14:paraId="65245807" w14:textId="77777777" w:rsidR="00664BE1" w:rsidRPr="000B4F4A" w:rsidRDefault="00664BE1" w:rsidP="00664BE1">
      <w:pPr>
        <w:rPr>
          <w:rFonts w:ascii="Arial Black" w:hAnsi="Arial Black" w:cs="Arial"/>
          <w:b/>
          <w:sz w:val="16"/>
          <w:szCs w:val="16"/>
          <w:lang w:val="es-MX"/>
        </w:rPr>
      </w:pPr>
    </w:p>
    <w:p w14:paraId="16713B0F" w14:textId="2159BD5A" w:rsidR="00664BE1" w:rsidRPr="00BB538B" w:rsidRDefault="00664BE1" w:rsidP="00664BE1">
      <w:pPr>
        <w:shd w:val="clear" w:color="auto" w:fill="FFFFFF" w:themeFill="background1"/>
        <w:rPr>
          <w:rFonts w:ascii="Cambria" w:hAnsi="Cambria" w:cs="Arial"/>
          <w:b/>
          <w:sz w:val="28"/>
          <w:szCs w:val="28"/>
          <w:lang w:val="es-MX"/>
        </w:rPr>
      </w:pPr>
      <w:bookmarkStart w:id="0" w:name="_Hlk534242685"/>
      <w:bookmarkStart w:id="1" w:name="_Hlk534244280"/>
      <w:r w:rsidRPr="00BB538B">
        <w:rPr>
          <w:rFonts w:ascii="Cambria" w:hAnsi="Cambria" w:cs="Arial"/>
          <w:b/>
          <w:sz w:val="28"/>
          <w:szCs w:val="28"/>
          <w:lang w:val="es-MX"/>
        </w:rPr>
        <w:t>Pregunta Esencial #1</w:t>
      </w:r>
      <w:r w:rsidR="00D73126">
        <w:rPr>
          <w:rFonts w:ascii="Cambria" w:hAnsi="Cambria" w:cs="Arial"/>
          <w:b/>
          <w:sz w:val="28"/>
          <w:szCs w:val="28"/>
          <w:lang w:val="es-MX"/>
        </w:rPr>
        <w:tab/>
      </w:r>
      <w:r w:rsidRPr="00BB538B">
        <w:rPr>
          <w:rFonts w:ascii="Cambria" w:hAnsi="Cambria" w:cs="Arial"/>
          <w:b/>
          <w:sz w:val="28"/>
          <w:szCs w:val="28"/>
          <w:lang w:val="es-MX"/>
        </w:rPr>
        <w:t xml:space="preserve">¿Cómo guían mi vida los mandamientos (o reglas) de </w:t>
      </w:r>
    </w:p>
    <w:p w14:paraId="73162589" w14:textId="327D7DC8" w:rsidR="00BB5B37" w:rsidRPr="00BB5B37" w:rsidRDefault="00664BE1" w:rsidP="00BB5B37">
      <w:pPr>
        <w:shd w:val="clear" w:color="auto" w:fill="FFFFFF" w:themeFill="background1"/>
        <w:ind w:left="2880"/>
        <w:rPr>
          <w:rFonts w:ascii="Cambria" w:hAnsi="Cambria" w:cs="Arial"/>
          <w:b/>
          <w:sz w:val="28"/>
          <w:szCs w:val="28"/>
          <w:lang w:val="es-MX"/>
        </w:rPr>
      </w:pPr>
      <w:proofErr w:type="gramStart"/>
      <w:r w:rsidRPr="00BB538B">
        <w:rPr>
          <w:rFonts w:ascii="Cambria" w:hAnsi="Cambria" w:cs="Arial"/>
          <w:b/>
          <w:sz w:val="28"/>
          <w:szCs w:val="28"/>
          <w:lang w:val="es-MX"/>
        </w:rPr>
        <w:t>Dios?</w:t>
      </w:r>
      <w:proofErr w:type="gramEnd"/>
      <w:r w:rsidRPr="00BB538B">
        <w:rPr>
          <w:rFonts w:ascii="Cambria" w:hAnsi="Cambria" w:cs="Arial"/>
          <w:b/>
          <w:sz w:val="28"/>
          <w:szCs w:val="28"/>
          <w:lang w:val="es-MX"/>
        </w:rPr>
        <w:t xml:space="preserve"> </w:t>
      </w:r>
      <w:r w:rsidR="00BB5B37">
        <w:rPr>
          <w:rFonts w:ascii="Cambria" w:hAnsi="Cambria" w:cs="Arial"/>
          <w:b/>
          <w:sz w:val="28"/>
          <w:szCs w:val="28"/>
          <w:lang w:val="es-MX"/>
        </w:rPr>
        <w:t xml:space="preserve"> </w:t>
      </w:r>
      <w:r w:rsidRPr="00F949FC">
        <w:rPr>
          <w:rFonts w:ascii="Cambria" w:hAnsi="Cambria" w:cs="Arial"/>
          <w:sz w:val="24"/>
          <w:szCs w:val="28"/>
          <w:lang w:val="es-MX"/>
        </w:rPr>
        <w:t xml:space="preserve">[Temas Sobresalientes: </w:t>
      </w:r>
      <w:r w:rsidR="00C5385D" w:rsidRPr="00C5385D">
        <w:rPr>
          <w:rFonts w:ascii="Cambria" w:hAnsi="Cambria" w:cs="Arial"/>
          <w:i/>
          <w:sz w:val="24"/>
          <w:szCs w:val="28"/>
          <w:lang w:val="es-MX"/>
        </w:rPr>
        <w:t>Mandamiento de Amor; Diez Mandamientos; Bienaventuranzas</w:t>
      </w:r>
      <w:r w:rsidR="00BB5B37">
        <w:rPr>
          <w:rFonts w:ascii="Cambria" w:hAnsi="Cambria" w:cs="Arial"/>
          <w:i/>
          <w:sz w:val="24"/>
          <w:szCs w:val="28"/>
          <w:lang w:val="es-MX"/>
        </w:rPr>
        <w:t>]</w:t>
      </w:r>
      <w:r w:rsidR="00C5385D" w:rsidRPr="00C5385D">
        <w:rPr>
          <w:rFonts w:ascii="Cambria" w:hAnsi="Cambria" w:cs="Arial"/>
          <w:i/>
          <w:sz w:val="24"/>
          <w:szCs w:val="28"/>
          <w:lang w:val="es-MX"/>
        </w:rPr>
        <w:t xml:space="preserve"> </w:t>
      </w:r>
    </w:p>
    <w:p w14:paraId="2EE8C65B" w14:textId="467E3723" w:rsidR="00664BE1" w:rsidRPr="00BB5B37" w:rsidRDefault="00664BE1" w:rsidP="00BB5B37">
      <w:pPr>
        <w:shd w:val="clear" w:color="auto" w:fill="FFFFFF" w:themeFill="background1"/>
        <w:rPr>
          <w:rFonts w:ascii="Cambria" w:hAnsi="Cambria" w:cs="Arial"/>
          <w:i/>
          <w:sz w:val="24"/>
          <w:szCs w:val="28"/>
          <w:lang w:val="es-MX"/>
        </w:rPr>
      </w:pPr>
      <w:r w:rsidRPr="00F949FC">
        <w:rPr>
          <w:rFonts w:ascii="Cambria" w:hAnsi="Cambria" w:cs="Arial"/>
          <w:b/>
          <w:sz w:val="24"/>
          <w:szCs w:val="24"/>
          <w:u w:val="single"/>
          <w:lang w:val="es-MX"/>
        </w:rPr>
        <w:t xml:space="preserve">ENTENDIMIENTOS: </w:t>
      </w:r>
      <w:r w:rsidRPr="00F949FC">
        <w:rPr>
          <w:rFonts w:ascii="Cambria" w:hAnsi="Cambria" w:cs="Arial"/>
          <w:sz w:val="24"/>
          <w:szCs w:val="24"/>
          <w:lang w:val="es-MX"/>
        </w:rPr>
        <w:t xml:space="preserve">Los </w:t>
      </w:r>
      <w:r>
        <w:rPr>
          <w:rFonts w:ascii="Cambria" w:hAnsi="Cambria" w:cs="Arial"/>
          <w:sz w:val="24"/>
          <w:szCs w:val="24"/>
          <w:lang w:val="es-MX"/>
        </w:rPr>
        <w:t>aprendices</w:t>
      </w:r>
      <w:r w:rsidRPr="00F949FC">
        <w:rPr>
          <w:rFonts w:ascii="Cambria" w:hAnsi="Cambria" w:cs="Arial"/>
          <w:sz w:val="24"/>
          <w:szCs w:val="24"/>
          <w:lang w:val="es-MX"/>
        </w:rPr>
        <w:t xml:space="preserve"> comprenderán que…</w:t>
      </w:r>
    </w:p>
    <w:p w14:paraId="330E56D1" w14:textId="77777777" w:rsidR="00664BE1" w:rsidRPr="00F949FC" w:rsidRDefault="00664BE1" w:rsidP="00BB538B">
      <w:pPr>
        <w:ind w:firstLine="360"/>
        <w:rPr>
          <w:rFonts w:ascii="Cambria" w:hAnsi="Cambria" w:cs="Arial"/>
          <w:color w:val="FF0000"/>
          <w:sz w:val="24"/>
          <w:szCs w:val="24"/>
          <w:lang w:val="es-MX"/>
        </w:rPr>
      </w:pPr>
      <w:r w:rsidRPr="00F949FC">
        <w:rPr>
          <w:rFonts w:ascii="Cambria" w:hAnsi="Cambria" w:cs="Arial"/>
          <w:color w:val="FF0000"/>
          <w:sz w:val="24"/>
          <w:szCs w:val="24"/>
          <w:lang w:val="es-MX"/>
        </w:rPr>
        <w:t xml:space="preserve">Objetivos Clave </w:t>
      </w:r>
      <w:bookmarkEnd w:id="0"/>
    </w:p>
    <w:bookmarkEnd w:id="1"/>
    <w:p w14:paraId="4652740A" w14:textId="77777777" w:rsidR="008325C4" w:rsidRDefault="008325C4" w:rsidP="008325C4">
      <w:pPr>
        <w:pStyle w:val="ListParagraph"/>
        <w:widowControl w:val="0"/>
        <w:numPr>
          <w:ilvl w:val="0"/>
          <w:numId w:val="12"/>
        </w:numPr>
        <w:tabs>
          <w:tab w:val="left" w:pos="90"/>
          <w:tab w:val="left" w:pos="720"/>
        </w:tabs>
        <w:autoSpaceDE w:val="0"/>
        <w:autoSpaceDN w:val="0"/>
        <w:adjustRightInd w:val="0"/>
        <w:rPr>
          <w:rFonts w:asciiTheme="majorHAnsi" w:hAnsiTheme="majorHAnsi" w:cs="Arial"/>
          <w:sz w:val="24"/>
          <w:szCs w:val="24"/>
          <w:lang w:val="es-MX"/>
        </w:rPr>
      </w:pPr>
      <w:r w:rsidRPr="008325C4">
        <w:rPr>
          <w:rFonts w:asciiTheme="majorHAnsi" w:hAnsiTheme="majorHAnsi" w:cs="Arial"/>
          <w:sz w:val="24"/>
          <w:szCs w:val="24"/>
          <w:lang w:val="es-MX"/>
        </w:rPr>
        <w:t>(E1) 3. 3.1.1</w:t>
      </w:r>
      <w:r>
        <w:rPr>
          <w:rFonts w:asciiTheme="majorHAnsi" w:hAnsiTheme="majorHAnsi" w:cs="Arial"/>
          <w:sz w:val="24"/>
          <w:szCs w:val="24"/>
          <w:lang w:val="es-MX"/>
        </w:rPr>
        <w:tab/>
      </w:r>
      <w:r w:rsidRPr="008325C4">
        <w:rPr>
          <w:rFonts w:asciiTheme="majorHAnsi" w:hAnsiTheme="majorHAnsi" w:cs="Arial"/>
          <w:sz w:val="24"/>
          <w:szCs w:val="24"/>
          <w:lang w:val="es-MX"/>
        </w:rPr>
        <w:t xml:space="preserve">La Ley de Dios consiste en amar a los demás siendo bondadoso con ellos. El </w:t>
      </w:r>
    </w:p>
    <w:p w14:paraId="6019129D" w14:textId="449CBE42" w:rsidR="008325C4" w:rsidRPr="000B4F4A" w:rsidRDefault="008325C4" w:rsidP="008325C4">
      <w:pPr>
        <w:pStyle w:val="ListParagraph"/>
        <w:widowControl w:val="0"/>
        <w:tabs>
          <w:tab w:val="left" w:pos="90"/>
          <w:tab w:val="left" w:pos="720"/>
        </w:tabs>
        <w:autoSpaceDE w:val="0"/>
        <w:autoSpaceDN w:val="0"/>
        <w:adjustRightInd w:val="0"/>
        <w:ind w:left="2160"/>
        <w:rPr>
          <w:rFonts w:asciiTheme="majorHAnsi" w:hAnsiTheme="majorHAnsi" w:cs="Arial"/>
          <w:lang w:val="es-MX"/>
        </w:rPr>
      </w:pPr>
      <w:r w:rsidRPr="008325C4">
        <w:rPr>
          <w:rFonts w:asciiTheme="majorHAnsi" w:hAnsiTheme="majorHAnsi" w:cs="Arial"/>
          <w:sz w:val="24"/>
          <w:szCs w:val="24"/>
          <w:lang w:val="es-MX"/>
        </w:rPr>
        <w:t xml:space="preserve">propósito de esta Ley es ayudar a las personas a tener una vida feliz. </w:t>
      </w:r>
      <w:r w:rsidRPr="000B4F4A">
        <w:rPr>
          <w:rFonts w:asciiTheme="majorHAnsi" w:hAnsiTheme="majorHAnsi" w:cs="Arial"/>
          <w:lang w:val="es-MX"/>
        </w:rPr>
        <w:t>(CIC#1823; 1826-1827; 1970-1971; 2074; 2745; 2822; 2842) [C</w:t>
      </w:r>
      <w:r w:rsidR="006A1D43" w:rsidRPr="000B4F4A">
        <w:rPr>
          <w:rFonts w:asciiTheme="majorHAnsi" w:hAnsiTheme="majorHAnsi" w:cs="Arial"/>
          <w:lang w:val="es-MX"/>
        </w:rPr>
        <w:t>í</w:t>
      </w:r>
      <w:r w:rsidRPr="000B4F4A">
        <w:rPr>
          <w:rFonts w:asciiTheme="majorHAnsi" w:hAnsiTheme="majorHAnsi" w:cs="Arial"/>
          <w:lang w:val="es-MX"/>
        </w:rPr>
        <w:t>rculo de Gracia</w:t>
      </w:r>
      <w:r w:rsidRPr="000B4F4A">
        <w:rPr>
          <w:rFonts w:asciiTheme="majorHAnsi" w:hAnsiTheme="majorHAnsi" w:cs="Arial"/>
          <w:lang w:val="es-MX"/>
        </w:rPr>
        <w:t>]</w:t>
      </w:r>
    </w:p>
    <w:p w14:paraId="7B84A82C" w14:textId="77777777" w:rsidR="008325C4" w:rsidRDefault="008325C4" w:rsidP="008325C4">
      <w:pPr>
        <w:pStyle w:val="ListParagraph"/>
        <w:widowControl w:val="0"/>
        <w:numPr>
          <w:ilvl w:val="0"/>
          <w:numId w:val="12"/>
        </w:numPr>
        <w:tabs>
          <w:tab w:val="left" w:pos="90"/>
          <w:tab w:val="left" w:pos="720"/>
        </w:tabs>
        <w:autoSpaceDE w:val="0"/>
        <w:autoSpaceDN w:val="0"/>
        <w:adjustRightInd w:val="0"/>
        <w:rPr>
          <w:rFonts w:asciiTheme="majorHAnsi" w:hAnsiTheme="majorHAnsi" w:cs="Arial"/>
          <w:sz w:val="24"/>
          <w:szCs w:val="24"/>
          <w:lang w:val="es-MX"/>
        </w:rPr>
      </w:pPr>
      <w:r w:rsidRPr="008325C4">
        <w:rPr>
          <w:rFonts w:asciiTheme="majorHAnsi" w:hAnsiTheme="majorHAnsi" w:cs="Arial"/>
          <w:sz w:val="24"/>
          <w:szCs w:val="24"/>
          <w:lang w:val="es-MX"/>
        </w:rPr>
        <w:t xml:space="preserve">(E2) 3.3.1.3 </w:t>
      </w:r>
      <w:r>
        <w:rPr>
          <w:rFonts w:asciiTheme="majorHAnsi" w:hAnsiTheme="majorHAnsi" w:cs="Arial"/>
          <w:sz w:val="24"/>
          <w:szCs w:val="24"/>
          <w:lang w:val="es-MX"/>
        </w:rPr>
        <w:tab/>
      </w:r>
      <w:r w:rsidRPr="008325C4">
        <w:rPr>
          <w:rFonts w:asciiTheme="majorHAnsi" w:hAnsiTheme="majorHAnsi" w:cs="Arial"/>
          <w:sz w:val="24"/>
          <w:szCs w:val="24"/>
          <w:lang w:val="es-MX"/>
        </w:rPr>
        <w:t xml:space="preserve">Jesús da a las personas el valor de tratar a otros como ellos quieren ser </w:t>
      </w:r>
    </w:p>
    <w:p w14:paraId="6045D14F" w14:textId="27ADC49B" w:rsidR="008325C4" w:rsidRPr="008325C4" w:rsidRDefault="008325C4" w:rsidP="008325C4">
      <w:pPr>
        <w:pStyle w:val="ListParagraph"/>
        <w:widowControl w:val="0"/>
        <w:tabs>
          <w:tab w:val="left" w:pos="90"/>
          <w:tab w:val="left" w:pos="720"/>
        </w:tabs>
        <w:autoSpaceDE w:val="0"/>
        <w:autoSpaceDN w:val="0"/>
        <w:adjustRightInd w:val="0"/>
        <w:ind w:left="360"/>
        <w:rPr>
          <w:rFonts w:asciiTheme="majorHAnsi" w:hAnsiTheme="majorHAnsi" w:cs="Arial"/>
          <w:sz w:val="24"/>
          <w:szCs w:val="24"/>
          <w:lang w:val="es-MX"/>
        </w:rPr>
      </w:pPr>
      <w:r>
        <w:rPr>
          <w:rFonts w:asciiTheme="majorHAnsi" w:hAnsiTheme="majorHAnsi" w:cs="Arial"/>
          <w:sz w:val="24"/>
          <w:szCs w:val="24"/>
          <w:lang w:val="es-MX"/>
        </w:rPr>
        <w:tab/>
      </w:r>
      <w:r>
        <w:rPr>
          <w:rFonts w:asciiTheme="majorHAnsi" w:hAnsiTheme="majorHAnsi" w:cs="Arial"/>
          <w:sz w:val="24"/>
          <w:szCs w:val="24"/>
          <w:lang w:val="es-MX"/>
        </w:rPr>
        <w:tab/>
      </w:r>
      <w:r>
        <w:rPr>
          <w:rFonts w:asciiTheme="majorHAnsi" w:hAnsiTheme="majorHAnsi" w:cs="Arial"/>
          <w:sz w:val="24"/>
          <w:szCs w:val="24"/>
          <w:lang w:val="es-MX"/>
        </w:rPr>
        <w:tab/>
      </w:r>
      <w:r w:rsidRPr="008325C4">
        <w:rPr>
          <w:rFonts w:asciiTheme="majorHAnsi" w:hAnsiTheme="majorHAnsi" w:cs="Arial"/>
          <w:sz w:val="24"/>
          <w:szCs w:val="24"/>
          <w:lang w:val="es-MX"/>
        </w:rPr>
        <w:t>tratados.  (CIC#519-521; 1789; 1970; 2261; 2510)</w:t>
      </w:r>
    </w:p>
    <w:p w14:paraId="5DFD688C" w14:textId="77777777" w:rsidR="000D5376" w:rsidRPr="00473958" w:rsidRDefault="000D5376" w:rsidP="000D5376">
      <w:pPr>
        <w:rPr>
          <w:rFonts w:ascii="Cambria" w:hAnsi="Cambria" w:cs="Arial"/>
          <w:color w:val="FF0000"/>
          <w:sz w:val="24"/>
          <w:szCs w:val="24"/>
          <w:lang w:val="es-MX"/>
        </w:rPr>
      </w:pPr>
      <w:r w:rsidRPr="00F949FC">
        <w:rPr>
          <w:rFonts w:ascii="Cambria" w:hAnsi="Cambria" w:cs="Arial"/>
          <w:b/>
          <w:sz w:val="24"/>
          <w:szCs w:val="24"/>
          <w:u w:val="single"/>
          <w:lang w:val="es-MX"/>
        </w:rPr>
        <w:t xml:space="preserve">CONOCIMIENTO/HABILIDADES: </w:t>
      </w:r>
      <w:r w:rsidRPr="00473958">
        <w:rPr>
          <w:rFonts w:ascii="Cambria" w:hAnsi="Cambria" w:cs="Arial"/>
          <w:sz w:val="24"/>
          <w:szCs w:val="24"/>
          <w:lang w:val="es-MX"/>
        </w:rPr>
        <w:t>Los aprendices sabrán/serán hábiles en…</w:t>
      </w:r>
    </w:p>
    <w:p w14:paraId="5DA09C9F" w14:textId="77777777" w:rsidR="000D5376" w:rsidRPr="000D5376" w:rsidRDefault="000D5376" w:rsidP="000D5376">
      <w:pPr>
        <w:pStyle w:val="ListParagraph"/>
        <w:ind w:left="360"/>
        <w:rPr>
          <w:rFonts w:ascii="Cambria" w:hAnsi="Cambria" w:cs="Arial"/>
          <w:sz w:val="24"/>
          <w:szCs w:val="24"/>
          <w:lang w:val="es-MX"/>
        </w:rPr>
      </w:pPr>
      <w:r w:rsidRPr="000D5376">
        <w:rPr>
          <w:rFonts w:ascii="Cambria" w:hAnsi="Cambria" w:cs="Arial"/>
          <w:color w:val="FF0000"/>
          <w:sz w:val="24"/>
          <w:szCs w:val="24"/>
          <w:lang w:val="es-MX"/>
        </w:rPr>
        <w:t xml:space="preserve">Objetivos Clave </w:t>
      </w:r>
    </w:p>
    <w:p w14:paraId="2E1DABF7" w14:textId="77777777" w:rsidR="006A1D43" w:rsidRDefault="006A1D43" w:rsidP="006A1D43">
      <w:pPr>
        <w:pStyle w:val="ListParagraph"/>
        <w:numPr>
          <w:ilvl w:val="0"/>
          <w:numId w:val="12"/>
        </w:numPr>
        <w:rPr>
          <w:rFonts w:asciiTheme="majorHAnsi" w:hAnsiTheme="majorHAnsi" w:cs="Arial"/>
          <w:sz w:val="24"/>
          <w:szCs w:val="28"/>
          <w:lang w:val="es-MX"/>
        </w:rPr>
      </w:pPr>
      <w:r w:rsidRPr="006A1D43">
        <w:rPr>
          <w:rFonts w:asciiTheme="majorHAnsi" w:hAnsiTheme="majorHAnsi" w:cs="Arial"/>
          <w:sz w:val="24"/>
          <w:szCs w:val="28"/>
          <w:lang w:val="es-MX"/>
        </w:rPr>
        <w:t>(C1) 3.3.2.1</w:t>
      </w:r>
      <w:r>
        <w:rPr>
          <w:rFonts w:asciiTheme="majorHAnsi" w:hAnsiTheme="majorHAnsi" w:cs="Arial"/>
          <w:sz w:val="24"/>
          <w:szCs w:val="28"/>
          <w:lang w:val="es-MX"/>
        </w:rPr>
        <w:tab/>
      </w:r>
      <w:r w:rsidRPr="006A1D43">
        <w:rPr>
          <w:rFonts w:asciiTheme="majorHAnsi" w:hAnsiTheme="majorHAnsi" w:cs="Arial"/>
          <w:sz w:val="24"/>
          <w:szCs w:val="28"/>
          <w:lang w:val="es-MX"/>
        </w:rPr>
        <w:t xml:space="preserve">Los Diez Mandamientos son expresiones importantes de la Ley de Dios.      </w:t>
      </w:r>
    </w:p>
    <w:p w14:paraId="11AE5D1A" w14:textId="5B06C76E" w:rsidR="006A1D43" w:rsidRDefault="006A1D43" w:rsidP="006A1D43">
      <w:pPr>
        <w:pStyle w:val="ListParagraph"/>
        <w:ind w:left="2160"/>
        <w:rPr>
          <w:rFonts w:asciiTheme="majorHAnsi" w:hAnsiTheme="majorHAnsi" w:cs="Arial"/>
          <w:sz w:val="24"/>
          <w:szCs w:val="28"/>
          <w:lang w:val="es-MX"/>
        </w:rPr>
      </w:pPr>
      <w:r w:rsidRPr="006A1D43">
        <w:rPr>
          <w:rFonts w:asciiTheme="majorHAnsi" w:hAnsiTheme="majorHAnsi" w:cs="Arial"/>
          <w:sz w:val="24"/>
          <w:szCs w:val="28"/>
          <w:lang w:val="es-MX"/>
        </w:rPr>
        <w:t>(CIC#72; 1952; 2058; 2080)</w:t>
      </w:r>
    </w:p>
    <w:p w14:paraId="329D46C4" w14:textId="77777777" w:rsidR="006A1D43" w:rsidRDefault="006A1D43" w:rsidP="006A1D43">
      <w:pPr>
        <w:pStyle w:val="ListParagraph"/>
        <w:numPr>
          <w:ilvl w:val="0"/>
          <w:numId w:val="12"/>
        </w:numPr>
        <w:rPr>
          <w:rFonts w:asciiTheme="majorHAnsi" w:hAnsiTheme="majorHAnsi" w:cs="Arial"/>
          <w:sz w:val="24"/>
          <w:szCs w:val="28"/>
          <w:lang w:val="es-MX"/>
        </w:rPr>
      </w:pPr>
      <w:r w:rsidRPr="006A1D43">
        <w:rPr>
          <w:rFonts w:asciiTheme="majorHAnsi" w:hAnsiTheme="majorHAnsi" w:cs="Arial"/>
          <w:sz w:val="24"/>
          <w:szCs w:val="28"/>
          <w:lang w:val="es-MX"/>
        </w:rPr>
        <w:t xml:space="preserve">(C2) 3.3.2.2 </w:t>
      </w:r>
      <w:r>
        <w:rPr>
          <w:rFonts w:asciiTheme="majorHAnsi" w:hAnsiTheme="majorHAnsi" w:cs="Arial"/>
          <w:sz w:val="24"/>
          <w:szCs w:val="28"/>
          <w:lang w:val="es-MX"/>
        </w:rPr>
        <w:tab/>
      </w:r>
      <w:r w:rsidRPr="006A1D43">
        <w:rPr>
          <w:rFonts w:asciiTheme="majorHAnsi" w:hAnsiTheme="majorHAnsi" w:cs="Arial"/>
          <w:sz w:val="24"/>
          <w:szCs w:val="28"/>
          <w:lang w:val="es-MX"/>
        </w:rPr>
        <w:t xml:space="preserve">Los Diez Mandamientos son las leyes que Dios dio en el Monte Sinaí al </w:t>
      </w:r>
    </w:p>
    <w:p w14:paraId="2FB9BD15" w14:textId="48F32347" w:rsidR="006A1D43" w:rsidRPr="006A1D43" w:rsidRDefault="006A1D43" w:rsidP="006A1D43">
      <w:pPr>
        <w:pStyle w:val="ListParagraph"/>
        <w:ind w:left="2160"/>
        <w:rPr>
          <w:rFonts w:asciiTheme="majorHAnsi" w:hAnsiTheme="majorHAnsi" w:cs="Arial"/>
          <w:sz w:val="24"/>
          <w:szCs w:val="28"/>
          <w:lang w:val="es-MX"/>
        </w:rPr>
      </w:pPr>
      <w:r w:rsidRPr="006A1D43">
        <w:rPr>
          <w:rFonts w:asciiTheme="majorHAnsi" w:hAnsiTheme="majorHAnsi" w:cs="Arial"/>
          <w:sz w:val="24"/>
          <w:szCs w:val="28"/>
          <w:lang w:val="es-MX"/>
        </w:rPr>
        <w:t>pueblo por medio de Moisés para guiar las acciones humanas. (CIC# 72;1980; 2055-2057; 2061; 2080-2081)</w:t>
      </w:r>
    </w:p>
    <w:p w14:paraId="5F5E8D6B" w14:textId="77777777" w:rsidR="00D73126" w:rsidRDefault="00D73126" w:rsidP="005415A9">
      <w:pPr>
        <w:shd w:val="clear" w:color="auto" w:fill="FFFFFF" w:themeFill="background1"/>
        <w:rPr>
          <w:rFonts w:ascii="Cambria" w:hAnsi="Cambria" w:cs="Arial"/>
          <w:b/>
          <w:sz w:val="28"/>
          <w:szCs w:val="28"/>
          <w:lang w:val="es-MX"/>
        </w:rPr>
      </w:pPr>
      <w:bookmarkStart w:id="2" w:name="_Hlk534248085"/>
    </w:p>
    <w:p w14:paraId="6E9BB387" w14:textId="3B1CEA8A" w:rsidR="00D73126" w:rsidRPr="00D73126" w:rsidRDefault="005415A9" w:rsidP="005415A9">
      <w:pPr>
        <w:shd w:val="clear" w:color="auto" w:fill="FFFFFF" w:themeFill="background1"/>
        <w:rPr>
          <w:rFonts w:ascii="Cambria" w:hAnsi="Cambria" w:cs="Arial"/>
          <w:b/>
          <w:sz w:val="28"/>
          <w:szCs w:val="28"/>
          <w:lang w:val="es-MX"/>
        </w:rPr>
      </w:pPr>
      <w:r w:rsidRPr="005415A9">
        <w:rPr>
          <w:rFonts w:ascii="Cambria" w:hAnsi="Cambria" w:cs="Arial"/>
          <w:b/>
          <w:sz w:val="28"/>
          <w:szCs w:val="28"/>
          <w:lang w:val="es-MX"/>
        </w:rPr>
        <w:t>Pregunta Esencial #2</w:t>
      </w:r>
      <w:r w:rsidRPr="005415A9">
        <w:rPr>
          <w:rFonts w:ascii="Cambria" w:hAnsi="Cambria" w:cs="Arial"/>
          <w:b/>
          <w:sz w:val="28"/>
          <w:szCs w:val="28"/>
          <w:lang w:val="es-MX"/>
        </w:rPr>
        <w:tab/>
      </w:r>
      <w:r w:rsidRPr="00D73126">
        <w:rPr>
          <w:rFonts w:ascii="Cambria" w:hAnsi="Cambria" w:cs="Arial"/>
          <w:b/>
          <w:sz w:val="28"/>
          <w:szCs w:val="28"/>
          <w:lang w:val="es-MX"/>
        </w:rPr>
        <w:t xml:space="preserve">¿Por qué y cómo desea Jesucristo que tome buenas </w:t>
      </w:r>
    </w:p>
    <w:p w14:paraId="59994AF1" w14:textId="6FED5A4E" w:rsidR="005415A9" w:rsidRPr="005415A9" w:rsidRDefault="005415A9" w:rsidP="000B4F4A">
      <w:pPr>
        <w:shd w:val="clear" w:color="auto" w:fill="FFFFFF" w:themeFill="background1"/>
        <w:ind w:left="2880"/>
        <w:rPr>
          <w:rFonts w:ascii="Cambria" w:hAnsi="Cambria" w:cs="Arial"/>
          <w:b/>
          <w:sz w:val="24"/>
          <w:szCs w:val="28"/>
          <w:lang w:val="es-MX"/>
        </w:rPr>
      </w:pPr>
      <w:r w:rsidRPr="00D73126">
        <w:rPr>
          <w:rFonts w:ascii="Cambria" w:hAnsi="Cambria" w:cs="Arial"/>
          <w:b/>
          <w:sz w:val="28"/>
          <w:szCs w:val="28"/>
          <w:lang w:val="es-MX"/>
        </w:rPr>
        <w:t xml:space="preserve">decisiones? </w:t>
      </w:r>
      <w:r w:rsidRPr="005415A9">
        <w:rPr>
          <w:rFonts w:ascii="Cambria" w:hAnsi="Cambria" w:cs="Arial"/>
          <w:sz w:val="24"/>
          <w:szCs w:val="28"/>
          <w:lang w:val="es-MX"/>
        </w:rPr>
        <w:t xml:space="preserve">[Temas Sobresalientes: </w:t>
      </w:r>
      <w:r w:rsidR="00D73126" w:rsidRPr="00D73126">
        <w:rPr>
          <w:rFonts w:ascii="Cambria" w:hAnsi="Cambria" w:cs="Arial"/>
          <w:i/>
          <w:sz w:val="24"/>
          <w:szCs w:val="28"/>
          <w:lang w:val="es-MX"/>
        </w:rPr>
        <w:t>Decisiones Morales; Formación de la Conciencia</w:t>
      </w:r>
      <w:r w:rsidRPr="005415A9">
        <w:rPr>
          <w:rFonts w:ascii="Cambria" w:hAnsi="Cambria" w:cs="Arial"/>
          <w:sz w:val="24"/>
          <w:szCs w:val="28"/>
          <w:lang w:val="es-MX"/>
        </w:rPr>
        <w:t>]</w:t>
      </w:r>
    </w:p>
    <w:p w14:paraId="68DCE29B" w14:textId="77777777" w:rsidR="005415A9" w:rsidRPr="005415A9" w:rsidRDefault="005415A9" w:rsidP="005415A9">
      <w:pPr>
        <w:rPr>
          <w:rFonts w:ascii="Cambria" w:hAnsi="Cambria" w:cs="Arial"/>
          <w:sz w:val="24"/>
          <w:szCs w:val="24"/>
          <w:lang w:val="es-MX"/>
        </w:rPr>
      </w:pPr>
      <w:r w:rsidRPr="005415A9">
        <w:rPr>
          <w:rFonts w:ascii="Cambria" w:hAnsi="Cambria" w:cs="Arial"/>
          <w:b/>
          <w:sz w:val="24"/>
          <w:szCs w:val="24"/>
          <w:u w:val="single"/>
          <w:lang w:val="es-MX"/>
        </w:rPr>
        <w:t xml:space="preserve">ENTENDIMIENTOS: </w:t>
      </w:r>
      <w:r w:rsidRPr="005415A9">
        <w:rPr>
          <w:rFonts w:ascii="Cambria" w:hAnsi="Cambria" w:cs="Arial"/>
          <w:sz w:val="24"/>
          <w:szCs w:val="24"/>
          <w:lang w:val="es-MX"/>
        </w:rPr>
        <w:t>Los aprendices comprenderán que…</w:t>
      </w:r>
    </w:p>
    <w:p w14:paraId="7CEE3317" w14:textId="77777777" w:rsidR="005415A9" w:rsidRPr="005415A9" w:rsidRDefault="005415A9" w:rsidP="005415A9">
      <w:pPr>
        <w:ind w:firstLine="360"/>
        <w:rPr>
          <w:rFonts w:ascii="Cambria" w:hAnsi="Cambria" w:cs="Arial"/>
          <w:color w:val="FF0000"/>
          <w:sz w:val="24"/>
          <w:szCs w:val="24"/>
          <w:lang w:val="es-MX"/>
        </w:rPr>
      </w:pPr>
      <w:r w:rsidRPr="005415A9">
        <w:rPr>
          <w:rFonts w:ascii="Cambria" w:hAnsi="Cambria" w:cs="Arial"/>
          <w:color w:val="FF0000"/>
          <w:sz w:val="24"/>
          <w:szCs w:val="24"/>
          <w:lang w:val="es-MX"/>
        </w:rPr>
        <w:t xml:space="preserve">Objetivos Clave </w:t>
      </w:r>
    </w:p>
    <w:bookmarkEnd w:id="2"/>
    <w:p w14:paraId="14EBEC4A" w14:textId="77777777" w:rsidR="000B4F4A" w:rsidRDefault="000B4F4A" w:rsidP="000B4F4A">
      <w:pPr>
        <w:pStyle w:val="ListParagraph"/>
        <w:numPr>
          <w:ilvl w:val="0"/>
          <w:numId w:val="12"/>
        </w:numPr>
        <w:rPr>
          <w:rFonts w:asciiTheme="majorHAnsi" w:hAnsiTheme="majorHAnsi" w:cs="Arial"/>
          <w:sz w:val="24"/>
          <w:szCs w:val="24"/>
          <w:lang w:val="es-MX"/>
        </w:rPr>
      </w:pPr>
      <w:r w:rsidRPr="000B4F4A">
        <w:rPr>
          <w:rFonts w:asciiTheme="majorHAnsi" w:hAnsiTheme="majorHAnsi" w:cs="Arial"/>
          <w:sz w:val="24"/>
          <w:szCs w:val="24"/>
          <w:lang w:val="es-MX"/>
        </w:rPr>
        <w:t xml:space="preserve">(E1) 3.3.3.4 </w:t>
      </w:r>
      <w:r>
        <w:rPr>
          <w:rFonts w:asciiTheme="majorHAnsi" w:hAnsiTheme="majorHAnsi" w:cs="Arial"/>
          <w:sz w:val="24"/>
          <w:szCs w:val="24"/>
          <w:lang w:val="es-MX"/>
        </w:rPr>
        <w:tab/>
      </w:r>
      <w:r w:rsidRPr="000B4F4A">
        <w:rPr>
          <w:rFonts w:asciiTheme="majorHAnsi" w:hAnsiTheme="majorHAnsi" w:cs="Arial"/>
          <w:sz w:val="24"/>
          <w:szCs w:val="24"/>
          <w:lang w:val="es-MX"/>
        </w:rPr>
        <w:t xml:space="preserve">Las personas encuentran difícil el tomar buenas opciones. Dios da dones a </w:t>
      </w:r>
    </w:p>
    <w:p w14:paraId="0A4FF88A" w14:textId="5DA58C00" w:rsidR="000B4F4A" w:rsidRDefault="000B4F4A" w:rsidP="000B4F4A">
      <w:pPr>
        <w:pStyle w:val="ListParagraph"/>
        <w:ind w:left="2160"/>
        <w:rPr>
          <w:rFonts w:asciiTheme="majorHAnsi" w:hAnsiTheme="majorHAnsi" w:cs="Arial"/>
          <w:sz w:val="24"/>
          <w:szCs w:val="24"/>
          <w:lang w:val="es-MX"/>
        </w:rPr>
      </w:pPr>
      <w:r w:rsidRPr="000B4F4A">
        <w:rPr>
          <w:rFonts w:asciiTheme="majorHAnsi" w:hAnsiTheme="majorHAnsi" w:cs="Arial"/>
          <w:sz w:val="24"/>
          <w:szCs w:val="24"/>
          <w:lang w:val="es-MX"/>
        </w:rPr>
        <w:t>las personas para prepararlas a tomar buenas decisiones. (CIC#1996; 1999; 2002-2023) [C</w:t>
      </w:r>
      <w:r>
        <w:rPr>
          <w:rFonts w:asciiTheme="majorHAnsi" w:hAnsiTheme="majorHAnsi" w:cs="Arial"/>
          <w:sz w:val="24"/>
          <w:szCs w:val="24"/>
          <w:lang w:val="es-MX"/>
        </w:rPr>
        <w:t>irculo</w:t>
      </w:r>
      <w:r w:rsidRPr="000B4F4A">
        <w:rPr>
          <w:rFonts w:asciiTheme="majorHAnsi" w:hAnsiTheme="majorHAnsi" w:cs="Arial"/>
          <w:sz w:val="24"/>
          <w:szCs w:val="24"/>
          <w:lang w:val="es-MX"/>
        </w:rPr>
        <w:t xml:space="preserve"> de Gracia]</w:t>
      </w:r>
    </w:p>
    <w:p w14:paraId="166D61E1" w14:textId="77777777" w:rsidR="000B4F4A" w:rsidRDefault="000B4F4A" w:rsidP="000B4F4A">
      <w:pPr>
        <w:pStyle w:val="ListParagraph"/>
        <w:numPr>
          <w:ilvl w:val="0"/>
          <w:numId w:val="12"/>
        </w:numPr>
        <w:rPr>
          <w:rFonts w:asciiTheme="majorHAnsi" w:hAnsiTheme="majorHAnsi" w:cs="Arial"/>
          <w:sz w:val="24"/>
          <w:szCs w:val="24"/>
          <w:lang w:val="es-MX"/>
        </w:rPr>
      </w:pPr>
      <w:r w:rsidRPr="000B4F4A">
        <w:rPr>
          <w:rFonts w:asciiTheme="majorHAnsi" w:hAnsiTheme="majorHAnsi" w:cs="Arial"/>
          <w:sz w:val="24"/>
          <w:szCs w:val="24"/>
          <w:lang w:val="es-MX"/>
        </w:rPr>
        <w:t xml:space="preserve">(E2) 3.3.3.5 </w:t>
      </w:r>
      <w:r>
        <w:rPr>
          <w:rFonts w:asciiTheme="majorHAnsi" w:hAnsiTheme="majorHAnsi" w:cs="Arial"/>
          <w:sz w:val="24"/>
          <w:szCs w:val="24"/>
          <w:lang w:val="es-MX"/>
        </w:rPr>
        <w:tab/>
      </w:r>
      <w:r w:rsidRPr="000B4F4A">
        <w:rPr>
          <w:rFonts w:asciiTheme="majorHAnsi" w:hAnsiTheme="majorHAnsi" w:cs="Arial"/>
          <w:sz w:val="24"/>
          <w:szCs w:val="24"/>
          <w:lang w:val="es-MX"/>
        </w:rPr>
        <w:t xml:space="preserve">Los Cristianos están llamados a buscar la guía del Espíritu Santo para elegir </w:t>
      </w:r>
    </w:p>
    <w:p w14:paraId="2CF3C0BD" w14:textId="0F1E3F41" w:rsidR="000B4F4A" w:rsidRDefault="000B4F4A" w:rsidP="000B4F4A">
      <w:pPr>
        <w:pStyle w:val="ListParagraph"/>
        <w:ind w:left="1800" w:firstLine="360"/>
        <w:rPr>
          <w:rFonts w:asciiTheme="majorHAnsi" w:hAnsiTheme="majorHAnsi" w:cs="Arial"/>
          <w:sz w:val="24"/>
          <w:szCs w:val="24"/>
          <w:lang w:val="es-MX"/>
        </w:rPr>
      </w:pPr>
      <w:r w:rsidRPr="000B4F4A">
        <w:rPr>
          <w:rFonts w:asciiTheme="majorHAnsi" w:hAnsiTheme="majorHAnsi" w:cs="Arial"/>
          <w:sz w:val="24"/>
          <w:szCs w:val="24"/>
          <w:lang w:val="es-MX"/>
        </w:rPr>
        <w:t xml:space="preserve">hacer lo que es correcto. (CIC#1996; 1999; 2022-2023) </w:t>
      </w:r>
    </w:p>
    <w:p w14:paraId="47678E5D" w14:textId="71D07D6E" w:rsidR="000B4F4A" w:rsidRDefault="000B4F4A" w:rsidP="000B4F4A">
      <w:pPr>
        <w:pStyle w:val="ListParagraph"/>
        <w:numPr>
          <w:ilvl w:val="0"/>
          <w:numId w:val="12"/>
        </w:numPr>
        <w:rPr>
          <w:rFonts w:asciiTheme="majorHAnsi" w:hAnsiTheme="majorHAnsi" w:cs="Arial"/>
          <w:sz w:val="24"/>
          <w:szCs w:val="24"/>
          <w:lang w:val="es-MX"/>
        </w:rPr>
      </w:pPr>
      <w:r w:rsidRPr="000B4F4A">
        <w:rPr>
          <w:rFonts w:asciiTheme="majorHAnsi" w:hAnsiTheme="majorHAnsi" w:cs="Arial"/>
          <w:sz w:val="24"/>
          <w:szCs w:val="24"/>
          <w:lang w:val="es-MX"/>
        </w:rPr>
        <w:t xml:space="preserve">(E3) 3.3.4.1 </w:t>
      </w:r>
      <w:r>
        <w:rPr>
          <w:rFonts w:asciiTheme="majorHAnsi" w:hAnsiTheme="majorHAnsi" w:cs="Arial"/>
          <w:sz w:val="24"/>
          <w:szCs w:val="24"/>
          <w:lang w:val="es-MX"/>
        </w:rPr>
        <w:tab/>
      </w:r>
      <w:r w:rsidRPr="000B4F4A">
        <w:rPr>
          <w:rFonts w:asciiTheme="majorHAnsi" w:hAnsiTheme="majorHAnsi" w:cs="Arial"/>
          <w:sz w:val="24"/>
          <w:szCs w:val="24"/>
          <w:lang w:val="es-MX"/>
        </w:rPr>
        <w:t xml:space="preserve">Una conciencia necesita ser formada. (CIC#98; 1783-1785; 1802)  </w:t>
      </w:r>
    </w:p>
    <w:p w14:paraId="60527838" w14:textId="1C5040A3" w:rsidR="000B4F4A" w:rsidRPr="000B4F4A" w:rsidRDefault="000B4F4A" w:rsidP="000B4F4A">
      <w:pPr>
        <w:pStyle w:val="ListParagraph"/>
        <w:numPr>
          <w:ilvl w:val="0"/>
          <w:numId w:val="12"/>
        </w:numPr>
        <w:rPr>
          <w:rFonts w:asciiTheme="majorHAnsi" w:hAnsiTheme="majorHAnsi" w:cs="Arial"/>
          <w:sz w:val="20"/>
          <w:szCs w:val="20"/>
          <w:lang w:val="es-MX"/>
        </w:rPr>
      </w:pPr>
      <w:r w:rsidRPr="000B4F4A">
        <w:rPr>
          <w:rFonts w:asciiTheme="majorHAnsi" w:hAnsiTheme="majorHAnsi" w:cs="Arial"/>
          <w:sz w:val="24"/>
          <w:szCs w:val="24"/>
          <w:lang w:val="es-MX"/>
        </w:rPr>
        <w:t xml:space="preserve">(E4) 3.5.2.2 </w:t>
      </w:r>
      <w:r>
        <w:rPr>
          <w:rFonts w:asciiTheme="majorHAnsi" w:hAnsiTheme="majorHAnsi" w:cs="Arial"/>
          <w:sz w:val="24"/>
          <w:szCs w:val="24"/>
          <w:lang w:val="es-MX"/>
        </w:rPr>
        <w:tab/>
      </w:r>
      <w:r w:rsidRPr="000B4F4A">
        <w:rPr>
          <w:rFonts w:asciiTheme="majorHAnsi" w:hAnsiTheme="majorHAnsi" w:cs="Arial"/>
          <w:sz w:val="24"/>
          <w:szCs w:val="24"/>
          <w:lang w:val="es-MX"/>
        </w:rPr>
        <w:t xml:space="preserve">Toda acción afecta a uno mismo y a otros. </w:t>
      </w:r>
      <w:r w:rsidRPr="000B4F4A">
        <w:rPr>
          <w:rFonts w:asciiTheme="majorHAnsi" w:hAnsiTheme="majorHAnsi" w:cs="Arial"/>
          <w:sz w:val="20"/>
          <w:szCs w:val="20"/>
          <w:lang w:val="es-MX"/>
        </w:rPr>
        <w:t>(CIC#1752; 1789; 1970; 2447; 2850)</w:t>
      </w:r>
    </w:p>
    <w:p w14:paraId="3A706CB4" w14:textId="77777777" w:rsidR="000B4F4A" w:rsidRPr="000B4F4A" w:rsidRDefault="000B4F4A" w:rsidP="000B4F4A">
      <w:pPr>
        <w:pStyle w:val="ListParagraph"/>
        <w:ind w:left="360"/>
        <w:rPr>
          <w:rFonts w:asciiTheme="majorHAnsi" w:hAnsiTheme="majorHAnsi" w:cs="Arial"/>
          <w:color w:val="FF0000"/>
          <w:sz w:val="24"/>
          <w:szCs w:val="24"/>
          <w:lang w:val="es-MX"/>
        </w:rPr>
      </w:pPr>
      <w:r w:rsidRPr="000B4F4A">
        <w:rPr>
          <w:rFonts w:asciiTheme="majorHAnsi" w:hAnsiTheme="majorHAnsi" w:cs="Arial"/>
          <w:color w:val="FF0000"/>
          <w:sz w:val="24"/>
          <w:szCs w:val="24"/>
          <w:lang w:val="es-MX"/>
        </w:rPr>
        <w:t>Objetivos de Apoyo</w:t>
      </w:r>
    </w:p>
    <w:p w14:paraId="74C64D0B" w14:textId="77777777" w:rsidR="000B4F4A" w:rsidRDefault="000B4F4A" w:rsidP="000B4F4A">
      <w:pPr>
        <w:pStyle w:val="ListParagraph"/>
        <w:numPr>
          <w:ilvl w:val="0"/>
          <w:numId w:val="12"/>
        </w:numPr>
        <w:rPr>
          <w:rFonts w:asciiTheme="majorHAnsi" w:hAnsiTheme="majorHAnsi" w:cs="Arial"/>
          <w:sz w:val="24"/>
          <w:szCs w:val="24"/>
          <w:lang w:val="es-MX"/>
        </w:rPr>
      </w:pPr>
      <w:r w:rsidRPr="000B4F4A">
        <w:rPr>
          <w:rFonts w:asciiTheme="majorHAnsi" w:hAnsiTheme="majorHAnsi" w:cs="Arial"/>
          <w:sz w:val="24"/>
          <w:szCs w:val="24"/>
          <w:lang w:val="es-MX"/>
        </w:rPr>
        <w:t xml:space="preserve">(E5) 3.3.4.2 </w:t>
      </w:r>
      <w:r>
        <w:rPr>
          <w:rFonts w:asciiTheme="majorHAnsi" w:hAnsiTheme="majorHAnsi" w:cs="Arial"/>
          <w:sz w:val="24"/>
          <w:szCs w:val="24"/>
          <w:lang w:val="es-MX"/>
        </w:rPr>
        <w:tab/>
      </w:r>
      <w:r w:rsidRPr="000B4F4A">
        <w:rPr>
          <w:rFonts w:asciiTheme="majorHAnsi" w:hAnsiTheme="majorHAnsi" w:cs="Arial"/>
          <w:sz w:val="24"/>
          <w:szCs w:val="24"/>
          <w:lang w:val="es-MX"/>
        </w:rPr>
        <w:t xml:space="preserve">Es importante ser conscientes de la forma en que los gustos y las </w:t>
      </w:r>
    </w:p>
    <w:p w14:paraId="1375D7F2" w14:textId="0D4D97D4" w:rsidR="000B4F4A" w:rsidRPr="000B4F4A" w:rsidRDefault="000B4F4A" w:rsidP="000B4F4A">
      <w:pPr>
        <w:pStyle w:val="ListParagraph"/>
        <w:ind w:left="2160"/>
        <w:rPr>
          <w:rFonts w:asciiTheme="majorHAnsi" w:hAnsiTheme="majorHAnsi" w:cs="Arial"/>
          <w:sz w:val="20"/>
          <w:szCs w:val="20"/>
          <w:lang w:val="es-MX"/>
        </w:rPr>
      </w:pPr>
      <w:r w:rsidRPr="000B4F4A">
        <w:rPr>
          <w:rFonts w:asciiTheme="majorHAnsi" w:hAnsiTheme="majorHAnsi" w:cs="Arial"/>
          <w:sz w:val="24"/>
          <w:szCs w:val="24"/>
          <w:lang w:val="es-MX"/>
        </w:rPr>
        <w:t xml:space="preserve">aversiones afectan las propias decisiones y es importante porque ayuda a distinguir entre las decisiones correctas e incorrectas </w:t>
      </w:r>
      <w:r w:rsidRPr="000B4F4A">
        <w:rPr>
          <w:rFonts w:asciiTheme="majorHAnsi" w:hAnsiTheme="majorHAnsi" w:cs="Arial"/>
          <w:sz w:val="20"/>
          <w:szCs w:val="20"/>
          <w:lang w:val="es-MX"/>
        </w:rPr>
        <w:t>(CIC#1783; 1798; 1801)</w:t>
      </w:r>
    </w:p>
    <w:p w14:paraId="7328753C" w14:textId="77777777" w:rsidR="008E5037" w:rsidRDefault="00961DD0" w:rsidP="008E5037">
      <w:pPr>
        <w:rPr>
          <w:rFonts w:asciiTheme="majorHAnsi" w:hAnsiTheme="majorHAnsi" w:cs="Arial"/>
          <w:sz w:val="24"/>
          <w:szCs w:val="24"/>
          <w:lang w:val="es-MX"/>
        </w:rPr>
      </w:pPr>
      <w:r w:rsidRPr="00961DD0">
        <w:rPr>
          <w:rFonts w:asciiTheme="majorHAnsi" w:hAnsiTheme="majorHAnsi" w:cs="Arial"/>
          <w:b/>
          <w:sz w:val="24"/>
          <w:szCs w:val="24"/>
          <w:u w:val="single"/>
          <w:lang w:val="es-MX"/>
        </w:rPr>
        <w:t>CONOCIMIENTO/HABILIDADES</w:t>
      </w:r>
      <w:r w:rsidRPr="00961DD0">
        <w:rPr>
          <w:rFonts w:asciiTheme="majorHAnsi" w:hAnsiTheme="majorHAnsi" w:cs="Arial"/>
          <w:sz w:val="24"/>
          <w:szCs w:val="24"/>
          <w:lang w:val="es-MX"/>
        </w:rPr>
        <w:t>: Los aprendices sabrán/serán hábiles en…</w:t>
      </w:r>
    </w:p>
    <w:p w14:paraId="0F844902" w14:textId="4B3CB63F" w:rsidR="00961DD0" w:rsidRDefault="00961DD0" w:rsidP="008E5037">
      <w:pPr>
        <w:ind w:firstLine="360"/>
        <w:rPr>
          <w:rFonts w:asciiTheme="majorHAnsi" w:hAnsiTheme="majorHAnsi" w:cs="Arial"/>
          <w:sz w:val="24"/>
          <w:szCs w:val="24"/>
          <w:lang w:val="es-MX"/>
        </w:rPr>
      </w:pPr>
      <w:r w:rsidRPr="00961DD0">
        <w:rPr>
          <w:rFonts w:asciiTheme="majorHAnsi" w:hAnsiTheme="majorHAnsi" w:cs="Arial"/>
          <w:color w:val="FF0000"/>
          <w:sz w:val="24"/>
          <w:szCs w:val="24"/>
          <w:lang w:val="es-MX"/>
        </w:rPr>
        <w:t xml:space="preserve">Objetivos Clave </w:t>
      </w:r>
    </w:p>
    <w:p w14:paraId="53DF2920" w14:textId="77777777" w:rsidR="000B4F4A" w:rsidRDefault="000B4F4A" w:rsidP="000B4F4A">
      <w:pPr>
        <w:pStyle w:val="ListParagraph"/>
        <w:numPr>
          <w:ilvl w:val="0"/>
          <w:numId w:val="12"/>
        </w:numPr>
        <w:rPr>
          <w:rFonts w:asciiTheme="majorHAnsi" w:hAnsiTheme="majorHAnsi" w:cs="Arial"/>
          <w:sz w:val="24"/>
          <w:szCs w:val="24"/>
          <w:lang w:val="es-MX"/>
        </w:rPr>
      </w:pPr>
      <w:r w:rsidRPr="000B4F4A">
        <w:rPr>
          <w:rFonts w:asciiTheme="majorHAnsi" w:hAnsiTheme="majorHAnsi" w:cs="Arial"/>
          <w:sz w:val="24"/>
          <w:szCs w:val="24"/>
          <w:lang w:val="es-MX"/>
        </w:rPr>
        <w:t xml:space="preserve">(C1) 3.3.3.2 </w:t>
      </w:r>
      <w:r>
        <w:rPr>
          <w:rFonts w:asciiTheme="majorHAnsi" w:hAnsiTheme="majorHAnsi" w:cs="Arial"/>
          <w:sz w:val="24"/>
          <w:szCs w:val="24"/>
          <w:lang w:val="es-MX"/>
        </w:rPr>
        <w:tab/>
      </w:r>
      <w:r w:rsidRPr="000B4F4A">
        <w:rPr>
          <w:rFonts w:asciiTheme="majorHAnsi" w:hAnsiTheme="majorHAnsi" w:cs="Arial"/>
          <w:sz w:val="24"/>
          <w:szCs w:val="24"/>
          <w:lang w:val="es-MX"/>
        </w:rPr>
        <w:t xml:space="preserve">Dios puso a Adán y a Eva en el paraíso llamado Edén, donde vivían </w:t>
      </w:r>
    </w:p>
    <w:p w14:paraId="79CC82DC" w14:textId="171320D4" w:rsidR="000B4F4A" w:rsidRPr="000B4F4A" w:rsidRDefault="000B4F4A" w:rsidP="000B4F4A">
      <w:pPr>
        <w:pStyle w:val="ListParagraph"/>
        <w:ind w:left="2160"/>
        <w:rPr>
          <w:rFonts w:asciiTheme="majorHAnsi" w:hAnsiTheme="majorHAnsi" w:cs="Arial"/>
          <w:sz w:val="24"/>
          <w:szCs w:val="24"/>
          <w:lang w:val="es-MX"/>
        </w:rPr>
      </w:pPr>
      <w:r w:rsidRPr="000B4F4A">
        <w:rPr>
          <w:rFonts w:asciiTheme="majorHAnsi" w:hAnsiTheme="majorHAnsi" w:cs="Arial"/>
          <w:sz w:val="24"/>
          <w:szCs w:val="24"/>
          <w:lang w:val="es-MX"/>
        </w:rPr>
        <w:t xml:space="preserve">felizmente con Dios.  El desobedecer sus órdenes, fue causa de que fueran enviados lejos del Jardín del Edén.  Este primer pecado cometido por los primeros seres humanos se llama Pecado Original. </w:t>
      </w:r>
      <w:r w:rsidRPr="000B4F4A">
        <w:rPr>
          <w:rFonts w:asciiTheme="majorHAnsi" w:hAnsiTheme="majorHAnsi" w:cs="Arial"/>
          <w:lang w:val="es-MX"/>
        </w:rPr>
        <w:t>(CIC#384; 416-17)</w:t>
      </w:r>
      <w:r w:rsidRPr="000B4F4A">
        <w:rPr>
          <w:rFonts w:asciiTheme="majorHAnsi" w:hAnsiTheme="majorHAnsi" w:cs="Arial"/>
          <w:sz w:val="24"/>
          <w:szCs w:val="24"/>
          <w:lang w:val="es-MX"/>
        </w:rPr>
        <w:t xml:space="preserve">  </w:t>
      </w:r>
    </w:p>
    <w:p w14:paraId="6EECCD0C" w14:textId="77777777" w:rsidR="00284DA0" w:rsidRPr="003662D9" w:rsidRDefault="00284DA0" w:rsidP="00F0630F">
      <w:pPr>
        <w:spacing w:line="276" w:lineRule="auto"/>
        <w:rPr>
          <w:rFonts w:asciiTheme="majorHAnsi" w:hAnsiTheme="majorHAnsi" w:cs="Arial"/>
          <w:sz w:val="20"/>
          <w:szCs w:val="20"/>
          <w:lang w:val="es-MX"/>
        </w:rPr>
      </w:pPr>
      <w:bookmarkStart w:id="3" w:name="_GoBack"/>
      <w:bookmarkEnd w:id="3"/>
    </w:p>
    <w:sectPr w:rsidR="00284DA0" w:rsidRPr="003662D9" w:rsidSect="001B2216">
      <w:headerReference w:type="default" r:id="rId7"/>
      <w:footerReference w:type="default" r:id="rId8"/>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518B" w14:textId="77777777" w:rsidR="002800E5" w:rsidRDefault="002800E5" w:rsidP="00BC3B23">
      <w:r>
        <w:separator/>
      </w:r>
    </w:p>
  </w:endnote>
  <w:endnote w:type="continuationSeparator" w:id="0">
    <w:p w14:paraId="099FA100" w14:textId="77777777" w:rsidR="002800E5" w:rsidRDefault="002800E5" w:rsidP="00B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222385"/>
      <w:docPartObj>
        <w:docPartGallery w:val="Page Numbers (Bottom of Page)"/>
        <w:docPartUnique/>
      </w:docPartObj>
    </w:sdtPr>
    <w:sdtEndPr>
      <w:rPr>
        <w:noProof/>
      </w:rPr>
    </w:sdtEndPr>
    <w:sdtContent>
      <w:p w14:paraId="4A263D59" w14:textId="77777777" w:rsidR="00181BB7" w:rsidRDefault="005729F1">
        <w:pPr>
          <w:pStyle w:val="Footer"/>
          <w:jc w:val="center"/>
        </w:pPr>
        <w:r>
          <w:fldChar w:fldCharType="begin"/>
        </w:r>
        <w:r w:rsidR="00181BB7">
          <w:instrText xml:space="preserve"> PAGE   \* MERGEFORMAT </w:instrText>
        </w:r>
        <w:r>
          <w:fldChar w:fldCharType="separate"/>
        </w:r>
        <w:r w:rsidR="000000EF">
          <w:rPr>
            <w:noProof/>
          </w:rPr>
          <w:t>1</w:t>
        </w:r>
        <w:r>
          <w:rPr>
            <w:noProof/>
          </w:rPr>
          <w:fldChar w:fldCharType="end"/>
        </w:r>
      </w:p>
    </w:sdtContent>
  </w:sdt>
  <w:p w14:paraId="380C56B3" w14:textId="77777777" w:rsidR="00181BB7" w:rsidRDefault="0018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33B13" w14:textId="77777777" w:rsidR="002800E5" w:rsidRDefault="002800E5" w:rsidP="00BC3B23">
      <w:r>
        <w:separator/>
      </w:r>
    </w:p>
  </w:footnote>
  <w:footnote w:type="continuationSeparator" w:id="0">
    <w:p w14:paraId="4432721D" w14:textId="77777777" w:rsidR="002800E5" w:rsidRDefault="002800E5" w:rsidP="00BC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lang w:val="es-MX"/>
      </w:rPr>
      <w:alias w:val="Title"/>
      <w:id w:val="77738743"/>
      <w:placeholder>
        <w:docPart w:val="82D76BEF7D5A4194A17C2E4CCCAB03B6"/>
      </w:placeholder>
      <w:dataBinding w:prefixMappings="xmlns:ns0='http://schemas.openxmlformats.org/package/2006/metadata/core-properties' xmlns:ns1='http://purl.org/dc/elements/1.1/'" w:xpath="/ns0:coreProperties[1]/ns1:title[1]" w:storeItemID="{6C3C8BC8-F283-45AE-878A-BAB7291924A1}"/>
      <w:text/>
    </w:sdtPr>
    <w:sdtEndPr/>
    <w:sdtContent>
      <w:p w14:paraId="58698B07" w14:textId="2DA6B445" w:rsidR="00BC3B23" w:rsidRPr="00560DB9" w:rsidRDefault="00560DB9">
        <w:pPr>
          <w:pStyle w:val="Header"/>
          <w:pBdr>
            <w:bottom w:val="thickThinSmallGap" w:sz="24" w:space="1" w:color="622423" w:themeColor="accent2" w:themeShade="7F"/>
          </w:pBdr>
          <w:jc w:val="center"/>
          <w:rPr>
            <w:rFonts w:asciiTheme="majorHAnsi" w:eastAsiaTheme="majorEastAsia" w:hAnsiTheme="majorHAnsi" w:cstheme="majorBidi"/>
            <w:sz w:val="32"/>
            <w:szCs w:val="32"/>
            <w:lang w:val="es-MX"/>
          </w:rPr>
        </w:pPr>
        <w:r w:rsidRPr="00560DB9">
          <w:rPr>
            <w:rFonts w:asciiTheme="majorHAnsi" w:eastAsiaTheme="majorEastAsia" w:hAnsiTheme="majorHAnsi" w:cstheme="majorBidi"/>
            <w:sz w:val="32"/>
            <w:szCs w:val="32"/>
            <w:lang w:val="es-MX"/>
          </w:rPr>
          <w:t>Grad</w:t>
        </w:r>
        <w:r>
          <w:rPr>
            <w:rFonts w:asciiTheme="majorHAnsi" w:eastAsiaTheme="majorEastAsia" w:hAnsiTheme="majorHAnsi" w:cstheme="majorBidi"/>
            <w:sz w:val="32"/>
            <w:szCs w:val="32"/>
            <w:lang w:val="es-MX"/>
          </w:rPr>
          <w:t>o</w:t>
        </w:r>
        <w:r w:rsidRPr="00560DB9">
          <w:rPr>
            <w:rFonts w:asciiTheme="majorHAnsi" w:eastAsiaTheme="majorEastAsia" w:hAnsiTheme="majorHAnsi" w:cstheme="majorBidi"/>
            <w:sz w:val="32"/>
            <w:szCs w:val="32"/>
            <w:lang w:val="es-MX"/>
          </w:rPr>
          <w:t xml:space="preserve"> </w:t>
        </w:r>
        <w:r w:rsidR="008325C4">
          <w:rPr>
            <w:rFonts w:asciiTheme="majorHAnsi" w:eastAsiaTheme="majorEastAsia" w:hAnsiTheme="majorHAnsi" w:cstheme="majorBidi"/>
            <w:sz w:val="32"/>
            <w:szCs w:val="32"/>
            <w:lang w:val="es-MX"/>
          </w:rPr>
          <w:t>3</w:t>
        </w:r>
        <w:r w:rsidRPr="00560DB9">
          <w:rPr>
            <w:rFonts w:asciiTheme="majorHAnsi" w:eastAsiaTheme="majorEastAsia" w:hAnsiTheme="majorHAnsi" w:cstheme="majorBidi"/>
            <w:sz w:val="32"/>
            <w:szCs w:val="32"/>
            <w:lang w:val="es-MX"/>
          </w:rPr>
          <w:t xml:space="preserve"> Alcance y Secuencia – Catequesis Sistemática</w:t>
        </w:r>
      </w:p>
    </w:sdtContent>
  </w:sdt>
  <w:p w14:paraId="64075F89" w14:textId="77777777" w:rsidR="00BC3B23" w:rsidRPr="00560DB9" w:rsidRDefault="00BC3B23">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07A"/>
    <w:multiLevelType w:val="hybridMultilevel"/>
    <w:tmpl w:val="944CA3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B358B"/>
    <w:multiLevelType w:val="hybridMultilevel"/>
    <w:tmpl w:val="F502EB8A"/>
    <w:lvl w:ilvl="0" w:tplc="04090003">
      <w:start w:val="1"/>
      <w:numFmt w:val="bullet"/>
      <w:lvlText w:val="o"/>
      <w:lvlJc w:val="left"/>
      <w:pPr>
        <w:ind w:left="360" w:hanging="360"/>
      </w:pPr>
      <w:rPr>
        <w:rFonts w:ascii="Courier New" w:hAnsi="Courier New" w:cs="Courier New" w:hint="default"/>
      </w:rPr>
    </w:lvl>
    <w:lvl w:ilvl="1" w:tplc="B5782A94">
      <w:start w:val="1"/>
      <w:numFmt w:val="bullet"/>
      <w:lvlText w:val=""/>
      <w:lvlJc w:val="left"/>
      <w:pPr>
        <w:ind w:left="1080" w:hanging="360"/>
      </w:pPr>
      <w:rPr>
        <w:rFonts w:ascii="Symbol" w:eastAsiaTheme="minorHAnsi"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26A33"/>
    <w:multiLevelType w:val="hybridMultilevel"/>
    <w:tmpl w:val="F5345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C0491"/>
    <w:multiLevelType w:val="hybridMultilevel"/>
    <w:tmpl w:val="F4702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F0F77"/>
    <w:multiLevelType w:val="hybridMultilevel"/>
    <w:tmpl w:val="D056F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160E5"/>
    <w:multiLevelType w:val="hybridMultilevel"/>
    <w:tmpl w:val="A0E610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163E89"/>
    <w:multiLevelType w:val="hybridMultilevel"/>
    <w:tmpl w:val="EC145C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326216"/>
    <w:multiLevelType w:val="hybridMultilevel"/>
    <w:tmpl w:val="5DC02A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D10D3"/>
    <w:multiLevelType w:val="hybridMultilevel"/>
    <w:tmpl w:val="0A361212"/>
    <w:lvl w:ilvl="0" w:tplc="10224FF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4434D"/>
    <w:multiLevelType w:val="hybridMultilevel"/>
    <w:tmpl w:val="AC385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EF56E2"/>
    <w:multiLevelType w:val="hybridMultilevel"/>
    <w:tmpl w:val="8F66CCDA"/>
    <w:lvl w:ilvl="0" w:tplc="CBE227B4">
      <w:numFmt w:val="bullet"/>
      <w:lvlText w:val=""/>
      <w:lvlJc w:val="left"/>
      <w:pPr>
        <w:ind w:left="2880" w:hanging="720"/>
      </w:pPr>
      <w:rPr>
        <w:rFonts w:ascii="Symbol" w:eastAsiaTheme="minorHAnsi"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AA17CF0"/>
    <w:multiLevelType w:val="hybridMultilevel"/>
    <w:tmpl w:val="60C262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B6699A"/>
    <w:multiLevelType w:val="hybridMultilevel"/>
    <w:tmpl w:val="FA981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7"/>
  </w:num>
  <w:num w:numId="5">
    <w:abstractNumId w:val="6"/>
  </w:num>
  <w:num w:numId="6">
    <w:abstractNumId w:val="11"/>
  </w:num>
  <w:num w:numId="7">
    <w:abstractNumId w:val="9"/>
  </w:num>
  <w:num w:numId="8">
    <w:abstractNumId w:val="4"/>
  </w:num>
  <w:num w:numId="9">
    <w:abstractNumId w:val="8"/>
  </w:num>
  <w:num w:numId="10">
    <w:abstractNumId w:val="5"/>
  </w:num>
  <w:num w:numId="11">
    <w:abstractNumId w:val="2"/>
  </w:num>
  <w:num w:numId="12">
    <w:abstractNumId w:val="0"/>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23"/>
    <w:rsid w:val="000000EF"/>
    <w:rsid w:val="00003436"/>
    <w:rsid w:val="0000393A"/>
    <w:rsid w:val="000143F2"/>
    <w:rsid w:val="0002296D"/>
    <w:rsid w:val="00023937"/>
    <w:rsid w:val="00032FE8"/>
    <w:rsid w:val="00036122"/>
    <w:rsid w:val="00055ABE"/>
    <w:rsid w:val="0005636E"/>
    <w:rsid w:val="00067B9D"/>
    <w:rsid w:val="00087797"/>
    <w:rsid w:val="000879C1"/>
    <w:rsid w:val="00087B58"/>
    <w:rsid w:val="000907DC"/>
    <w:rsid w:val="000A1D1B"/>
    <w:rsid w:val="000A416B"/>
    <w:rsid w:val="000A67C0"/>
    <w:rsid w:val="000A6AC2"/>
    <w:rsid w:val="000B4C23"/>
    <w:rsid w:val="000B4F4A"/>
    <w:rsid w:val="000C1536"/>
    <w:rsid w:val="000C606B"/>
    <w:rsid w:val="000C74A7"/>
    <w:rsid w:val="000D4F95"/>
    <w:rsid w:val="000D5376"/>
    <w:rsid w:val="000E5FC9"/>
    <w:rsid w:val="000E6345"/>
    <w:rsid w:val="00106729"/>
    <w:rsid w:val="00113D43"/>
    <w:rsid w:val="00120EA8"/>
    <w:rsid w:val="0012194C"/>
    <w:rsid w:val="00126EA8"/>
    <w:rsid w:val="001353B6"/>
    <w:rsid w:val="001406CF"/>
    <w:rsid w:val="00143B41"/>
    <w:rsid w:val="00155303"/>
    <w:rsid w:val="0016084D"/>
    <w:rsid w:val="00163AD9"/>
    <w:rsid w:val="001649F3"/>
    <w:rsid w:val="00166FFE"/>
    <w:rsid w:val="0016776E"/>
    <w:rsid w:val="00174739"/>
    <w:rsid w:val="00181BB7"/>
    <w:rsid w:val="00181D8C"/>
    <w:rsid w:val="001858A8"/>
    <w:rsid w:val="00186FB2"/>
    <w:rsid w:val="001A589F"/>
    <w:rsid w:val="001B2216"/>
    <w:rsid w:val="001E00D3"/>
    <w:rsid w:val="001E0BCB"/>
    <w:rsid w:val="001F7DF1"/>
    <w:rsid w:val="00210B7F"/>
    <w:rsid w:val="002161A4"/>
    <w:rsid w:val="00222380"/>
    <w:rsid w:val="0022240F"/>
    <w:rsid w:val="00254B69"/>
    <w:rsid w:val="002800E5"/>
    <w:rsid w:val="002814B1"/>
    <w:rsid w:val="00281AF9"/>
    <w:rsid w:val="0028280C"/>
    <w:rsid w:val="00284DA0"/>
    <w:rsid w:val="0029566C"/>
    <w:rsid w:val="002B0C38"/>
    <w:rsid w:val="002B329A"/>
    <w:rsid w:val="002B4DE1"/>
    <w:rsid w:val="002D6D1B"/>
    <w:rsid w:val="002E66BE"/>
    <w:rsid w:val="002F2835"/>
    <w:rsid w:val="002F7931"/>
    <w:rsid w:val="00300D10"/>
    <w:rsid w:val="003137CD"/>
    <w:rsid w:val="00317B3F"/>
    <w:rsid w:val="003226D8"/>
    <w:rsid w:val="003310BD"/>
    <w:rsid w:val="00336A2E"/>
    <w:rsid w:val="003374E6"/>
    <w:rsid w:val="00346A4A"/>
    <w:rsid w:val="003546EE"/>
    <w:rsid w:val="00355996"/>
    <w:rsid w:val="00364844"/>
    <w:rsid w:val="003662D9"/>
    <w:rsid w:val="00377583"/>
    <w:rsid w:val="00377B17"/>
    <w:rsid w:val="00377DD0"/>
    <w:rsid w:val="00381106"/>
    <w:rsid w:val="00381393"/>
    <w:rsid w:val="00381EDA"/>
    <w:rsid w:val="003834AB"/>
    <w:rsid w:val="00384914"/>
    <w:rsid w:val="0038680C"/>
    <w:rsid w:val="00393120"/>
    <w:rsid w:val="00396224"/>
    <w:rsid w:val="003A663E"/>
    <w:rsid w:val="003B342E"/>
    <w:rsid w:val="003B4269"/>
    <w:rsid w:val="003E2591"/>
    <w:rsid w:val="003E309E"/>
    <w:rsid w:val="003F13B5"/>
    <w:rsid w:val="003F1AAF"/>
    <w:rsid w:val="004151FD"/>
    <w:rsid w:val="00417B29"/>
    <w:rsid w:val="004200C0"/>
    <w:rsid w:val="004200F1"/>
    <w:rsid w:val="004204EA"/>
    <w:rsid w:val="00421015"/>
    <w:rsid w:val="00421AEE"/>
    <w:rsid w:val="00425A28"/>
    <w:rsid w:val="0043209E"/>
    <w:rsid w:val="00433E18"/>
    <w:rsid w:val="00435BE1"/>
    <w:rsid w:val="004366EA"/>
    <w:rsid w:val="00437D4C"/>
    <w:rsid w:val="00445866"/>
    <w:rsid w:val="00457C89"/>
    <w:rsid w:val="0048155C"/>
    <w:rsid w:val="00486DFB"/>
    <w:rsid w:val="0049044F"/>
    <w:rsid w:val="00491325"/>
    <w:rsid w:val="004A09D5"/>
    <w:rsid w:val="004A145A"/>
    <w:rsid w:val="004A5D64"/>
    <w:rsid w:val="004A6627"/>
    <w:rsid w:val="004A67DA"/>
    <w:rsid w:val="004B2A57"/>
    <w:rsid w:val="004B387A"/>
    <w:rsid w:val="004C4E93"/>
    <w:rsid w:val="004C5629"/>
    <w:rsid w:val="004C6165"/>
    <w:rsid w:val="004D0153"/>
    <w:rsid w:val="004E1038"/>
    <w:rsid w:val="004F06CB"/>
    <w:rsid w:val="004F3257"/>
    <w:rsid w:val="00517C91"/>
    <w:rsid w:val="00531CD2"/>
    <w:rsid w:val="00536900"/>
    <w:rsid w:val="00540A54"/>
    <w:rsid w:val="005415A9"/>
    <w:rsid w:val="00546B57"/>
    <w:rsid w:val="00550E28"/>
    <w:rsid w:val="0055612F"/>
    <w:rsid w:val="00560DB9"/>
    <w:rsid w:val="0056396A"/>
    <w:rsid w:val="00567801"/>
    <w:rsid w:val="005729F1"/>
    <w:rsid w:val="00573074"/>
    <w:rsid w:val="00582A5A"/>
    <w:rsid w:val="005841E3"/>
    <w:rsid w:val="005A07FA"/>
    <w:rsid w:val="005B129F"/>
    <w:rsid w:val="005C2479"/>
    <w:rsid w:val="005C38D9"/>
    <w:rsid w:val="005C399A"/>
    <w:rsid w:val="005D76B2"/>
    <w:rsid w:val="005E39E5"/>
    <w:rsid w:val="005F0C1B"/>
    <w:rsid w:val="005F59B8"/>
    <w:rsid w:val="005F760C"/>
    <w:rsid w:val="006144E1"/>
    <w:rsid w:val="0061606C"/>
    <w:rsid w:val="00626537"/>
    <w:rsid w:val="00642C47"/>
    <w:rsid w:val="006475F6"/>
    <w:rsid w:val="00662750"/>
    <w:rsid w:val="00664BE1"/>
    <w:rsid w:val="006702BF"/>
    <w:rsid w:val="00674AD2"/>
    <w:rsid w:val="00675D19"/>
    <w:rsid w:val="00681299"/>
    <w:rsid w:val="00685252"/>
    <w:rsid w:val="00687DCA"/>
    <w:rsid w:val="006945F4"/>
    <w:rsid w:val="0069711C"/>
    <w:rsid w:val="006974A6"/>
    <w:rsid w:val="006A1D43"/>
    <w:rsid w:val="006A3850"/>
    <w:rsid w:val="006B2A40"/>
    <w:rsid w:val="006B6D2B"/>
    <w:rsid w:val="006F2F4B"/>
    <w:rsid w:val="00707472"/>
    <w:rsid w:val="00714B48"/>
    <w:rsid w:val="00717904"/>
    <w:rsid w:val="00717E1D"/>
    <w:rsid w:val="00726EEE"/>
    <w:rsid w:val="007310EC"/>
    <w:rsid w:val="00733734"/>
    <w:rsid w:val="0074154A"/>
    <w:rsid w:val="00756EA9"/>
    <w:rsid w:val="00777CDA"/>
    <w:rsid w:val="00780BFD"/>
    <w:rsid w:val="007879FB"/>
    <w:rsid w:val="00790113"/>
    <w:rsid w:val="007903D2"/>
    <w:rsid w:val="007B6A8A"/>
    <w:rsid w:val="007C6213"/>
    <w:rsid w:val="007C65EA"/>
    <w:rsid w:val="007E0B2F"/>
    <w:rsid w:val="007F4DFB"/>
    <w:rsid w:val="007F7050"/>
    <w:rsid w:val="007F7237"/>
    <w:rsid w:val="0082100A"/>
    <w:rsid w:val="0082357B"/>
    <w:rsid w:val="00823810"/>
    <w:rsid w:val="008253F4"/>
    <w:rsid w:val="008325C4"/>
    <w:rsid w:val="00833E5C"/>
    <w:rsid w:val="008433E6"/>
    <w:rsid w:val="00844D22"/>
    <w:rsid w:val="00872F34"/>
    <w:rsid w:val="008859CE"/>
    <w:rsid w:val="008B0129"/>
    <w:rsid w:val="008B5D49"/>
    <w:rsid w:val="008E027E"/>
    <w:rsid w:val="008E5037"/>
    <w:rsid w:val="008F0E95"/>
    <w:rsid w:val="008F25E4"/>
    <w:rsid w:val="008F3BFA"/>
    <w:rsid w:val="008F4E28"/>
    <w:rsid w:val="008F5B02"/>
    <w:rsid w:val="009053D9"/>
    <w:rsid w:val="00905826"/>
    <w:rsid w:val="00913F5E"/>
    <w:rsid w:val="00925893"/>
    <w:rsid w:val="00926BD5"/>
    <w:rsid w:val="00932C60"/>
    <w:rsid w:val="00935C52"/>
    <w:rsid w:val="00935E2C"/>
    <w:rsid w:val="00950FBB"/>
    <w:rsid w:val="00951F24"/>
    <w:rsid w:val="00952094"/>
    <w:rsid w:val="00952479"/>
    <w:rsid w:val="00954AB0"/>
    <w:rsid w:val="00957942"/>
    <w:rsid w:val="00961DD0"/>
    <w:rsid w:val="00984F1C"/>
    <w:rsid w:val="0098605C"/>
    <w:rsid w:val="009C04B1"/>
    <w:rsid w:val="009C5DE8"/>
    <w:rsid w:val="009D57C4"/>
    <w:rsid w:val="009E0538"/>
    <w:rsid w:val="009E316B"/>
    <w:rsid w:val="009F2CB2"/>
    <w:rsid w:val="00A12C02"/>
    <w:rsid w:val="00A237E4"/>
    <w:rsid w:val="00A25AC6"/>
    <w:rsid w:val="00A276A4"/>
    <w:rsid w:val="00A43E62"/>
    <w:rsid w:val="00A51860"/>
    <w:rsid w:val="00A51C42"/>
    <w:rsid w:val="00A5267C"/>
    <w:rsid w:val="00A613BA"/>
    <w:rsid w:val="00A77E17"/>
    <w:rsid w:val="00A904C9"/>
    <w:rsid w:val="00A91AC7"/>
    <w:rsid w:val="00A94306"/>
    <w:rsid w:val="00A947DB"/>
    <w:rsid w:val="00A97658"/>
    <w:rsid w:val="00AB4302"/>
    <w:rsid w:val="00AC2F43"/>
    <w:rsid w:val="00AD6836"/>
    <w:rsid w:val="00AD7043"/>
    <w:rsid w:val="00AF4683"/>
    <w:rsid w:val="00B0013E"/>
    <w:rsid w:val="00B1572F"/>
    <w:rsid w:val="00B32572"/>
    <w:rsid w:val="00B4381D"/>
    <w:rsid w:val="00B461B7"/>
    <w:rsid w:val="00B50B8C"/>
    <w:rsid w:val="00B61E50"/>
    <w:rsid w:val="00B80305"/>
    <w:rsid w:val="00B81743"/>
    <w:rsid w:val="00B8416B"/>
    <w:rsid w:val="00B901CF"/>
    <w:rsid w:val="00B92854"/>
    <w:rsid w:val="00BA2D85"/>
    <w:rsid w:val="00BB538B"/>
    <w:rsid w:val="00BB5B37"/>
    <w:rsid w:val="00BC3B23"/>
    <w:rsid w:val="00BE2EEA"/>
    <w:rsid w:val="00BE48AE"/>
    <w:rsid w:val="00BE4E28"/>
    <w:rsid w:val="00BE5BB7"/>
    <w:rsid w:val="00BF2B82"/>
    <w:rsid w:val="00BF3EB7"/>
    <w:rsid w:val="00BF4DD8"/>
    <w:rsid w:val="00C02F9B"/>
    <w:rsid w:val="00C05000"/>
    <w:rsid w:val="00C107A5"/>
    <w:rsid w:val="00C13F19"/>
    <w:rsid w:val="00C141B4"/>
    <w:rsid w:val="00C145F0"/>
    <w:rsid w:val="00C20158"/>
    <w:rsid w:val="00C312CB"/>
    <w:rsid w:val="00C42938"/>
    <w:rsid w:val="00C4319A"/>
    <w:rsid w:val="00C5385D"/>
    <w:rsid w:val="00C61D7B"/>
    <w:rsid w:val="00C7328F"/>
    <w:rsid w:val="00C80789"/>
    <w:rsid w:val="00C833D5"/>
    <w:rsid w:val="00C87087"/>
    <w:rsid w:val="00C904BE"/>
    <w:rsid w:val="00CA576A"/>
    <w:rsid w:val="00CB742B"/>
    <w:rsid w:val="00CC61EC"/>
    <w:rsid w:val="00CC74E0"/>
    <w:rsid w:val="00CD29B9"/>
    <w:rsid w:val="00CE6813"/>
    <w:rsid w:val="00CF6CC7"/>
    <w:rsid w:val="00CF77E2"/>
    <w:rsid w:val="00D05991"/>
    <w:rsid w:val="00D17D9A"/>
    <w:rsid w:val="00D34107"/>
    <w:rsid w:val="00D5103F"/>
    <w:rsid w:val="00D562D7"/>
    <w:rsid w:val="00D611E6"/>
    <w:rsid w:val="00D63940"/>
    <w:rsid w:val="00D73126"/>
    <w:rsid w:val="00D80D9D"/>
    <w:rsid w:val="00D903C6"/>
    <w:rsid w:val="00D9124C"/>
    <w:rsid w:val="00D9693E"/>
    <w:rsid w:val="00D96C15"/>
    <w:rsid w:val="00DA4238"/>
    <w:rsid w:val="00DA4289"/>
    <w:rsid w:val="00DB1A4F"/>
    <w:rsid w:val="00DB24E6"/>
    <w:rsid w:val="00DB583C"/>
    <w:rsid w:val="00DD0C98"/>
    <w:rsid w:val="00DD47A0"/>
    <w:rsid w:val="00DE1E8E"/>
    <w:rsid w:val="00DE6BA2"/>
    <w:rsid w:val="00DE76CF"/>
    <w:rsid w:val="00DF10D1"/>
    <w:rsid w:val="00E0045F"/>
    <w:rsid w:val="00E03ABF"/>
    <w:rsid w:val="00E12841"/>
    <w:rsid w:val="00E179DB"/>
    <w:rsid w:val="00E21F05"/>
    <w:rsid w:val="00E26E06"/>
    <w:rsid w:val="00E362F1"/>
    <w:rsid w:val="00E50E3F"/>
    <w:rsid w:val="00E52BD4"/>
    <w:rsid w:val="00E6446E"/>
    <w:rsid w:val="00E72CBE"/>
    <w:rsid w:val="00E91C99"/>
    <w:rsid w:val="00E9487F"/>
    <w:rsid w:val="00EA795B"/>
    <w:rsid w:val="00EB0A4F"/>
    <w:rsid w:val="00EC45EE"/>
    <w:rsid w:val="00EC67FB"/>
    <w:rsid w:val="00EC78B8"/>
    <w:rsid w:val="00EE216D"/>
    <w:rsid w:val="00EE29E1"/>
    <w:rsid w:val="00EF1E15"/>
    <w:rsid w:val="00F0630F"/>
    <w:rsid w:val="00F07E4D"/>
    <w:rsid w:val="00F10E97"/>
    <w:rsid w:val="00F201D7"/>
    <w:rsid w:val="00F30A25"/>
    <w:rsid w:val="00F37DA7"/>
    <w:rsid w:val="00F74A80"/>
    <w:rsid w:val="00F93499"/>
    <w:rsid w:val="00FA2883"/>
    <w:rsid w:val="00FA7B48"/>
    <w:rsid w:val="00FB0B2A"/>
    <w:rsid w:val="00FC6EA4"/>
    <w:rsid w:val="00FD057A"/>
    <w:rsid w:val="00FF1176"/>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E0C71"/>
  <w15:docId w15:val="{0474D7A3-0FFC-48BC-9F7A-145D84CB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B23"/>
    <w:pPr>
      <w:tabs>
        <w:tab w:val="center" w:pos="4680"/>
        <w:tab w:val="right" w:pos="9360"/>
      </w:tabs>
    </w:pPr>
  </w:style>
  <w:style w:type="character" w:customStyle="1" w:styleId="HeaderChar">
    <w:name w:val="Header Char"/>
    <w:basedOn w:val="DefaultParagraphFont"/>
    <w:link w:val="Header"/>
    <w:uiPriority w:val="99"/>
    <w:rsid w:val="00BC3B23"/>
  </w:style>
  <w:style w:type="paragraph" w:styleId="Footer">
    <w:name w:val="footer"/>
    <w:basedOn w:val="Normal"/>
    <w:link w:val="FooterChar"/>
    <w:uiPriority w:val="99"/>
    <w:unhideWhenUsed/>
    <w:rsid w:val="00BC3B23"/>
    <w:pPr>
      <w:tabs>
        <w:tab w:val="center" w:pos="4680"/>
        <w:tab w:val="right" w:pos="9360"/>
      </w:tabs>
    </w:pPr>
  </w:style>
  <w:style w:type="character" w:customStyle="1" w:styleId="FooterChar">
    <w:name w:val="Footer Char"/>
    <w:basedOn w:val="DefaultParagraphFont"/>
    <w:link w:val="Footer"/>
    <w:uiPriority w:val="99"/>
    <w:rsid w:val="00BC3B23"/>
  </w:style>
  <w:style w:type="paragraph" w:styleId="ListParagraph">
    <w:name w:val="List Paragraph"/>
    <w:basedOn w:val="Normal"/>
    <w:uiPriority w:val="99"/>
    <w:qFormat/>
    <w:rsid w:val="00BC3B23"/>
    <w:pPr>
      <w:ind w:left="720"/>
      <w:contextualSpacing/>
    </w:pPr>
  </w:style>
  <w:style w:type="paragraph" w:styleId="BalloonText">
    <w:name w:val="Balloon Text"/>
    <w:basedOn w:val="Normal"/>
    <w:link w:val="BalloonTextChar"/>
    <w:uiPriority w:val="99"/>
    <w:semiHidden/>
    <w:unhideWhenUsed/>
    <w:rsid w:val="00396224"/>
    <w:rPr>
      <w:rFonts w:ascii="Tahoma" w:hAnsi="Tahoma" w:cs="Tahoma"/>
      <w:sz w:val="16"/>
      <w:szCs w:val="16"/>
    </w:rPr>
  </w:style>
  <w:style w:type="character" w:customStyle="1" w:styleId="BalloonTextChar">
    <w:name w:val="Balloon Text Char"/>
    <w:basedOn w:val="DefaultParagraphFont"/>
    <w:link w:val="BalloonText"/>
    <w:uiPriority w:val="99"/>
    <w:semiHidden/>
    <w:rsid w:val="0039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34537">
      <w:bodyDiv w:val="1"/>
      <w:marLeft w:val="0"/>
      <w:marRight w:val="0"/>
      <w:marTop w:val="0"/>
      <w:marBottom w:val="0"/>
      <w:divBdr>
        <w:top w:val="none" w:sz="0" w:space="0" w:color="auto"/>
        <w:left w:val="none" w:sz="0" w:space="0" w:color="auto"/>
        <w:bottom w:val="none" w:sz="0" w:space="0" w:color="auto"/>
        <w:right w:val="none" w:sz="0" w:space="0" w:color="auto"/>
      </w:divBdr>
      <w:divsChild>
        <w:div w:id="2091535398">
          <w:marLeft w:val="0"/>
          <w:marRight w:val="0"/>
          <w:marTop w:val="0"/>
          <w:marBottom w:val="0"/>
          <w:divBdr>
            <w:top w:val="none" w:sz="0" w:space="0" w:color="auto"/>
            <w:left w:val="none" w:sz="0" w:space="0" w:color="auto"/>
            <w:bottom w:val="none" w:sz="0" w:space="0" w:color="auto"/>
            <w:right w:val="none" w:sz="0" w:space="0" w:color="auto"/>
          </w:divBdr>
          <w:divsChild>
            <w:div w:id="948664719">
              <w:marLeft w:val="0"/>
              <w:marRight w:val="0"/>
              <w:marTop w:val="0"/>
              <w:marBottom w:val="0"/>
              <w:divBdr>
                <w:top w:val="none" w:sz="0" w:space="0" w:color="auto"/>
                <w:left w:val="none" w:sz="0" w:space="0" w:color="auto"/>
                <w:bottom w:val="none" w:sz="0" w:space="0" w:color="auto"/>
                <w:right w:val="none" w:sz="0" w:space="0" w:color="auto"/>
              </w:divBdr>
              <w:divsChild>
                <w:div w:id="1000809376">
                  <w:marLeft w:val="0"/>
                  <w:marRight w:val="0"/>
                  <w:marTop w:val="0"/>
                  <w:marBottom w:val="0"/>
                  <w:divBdr>
                    <w:top w:val="none" w:sz="0" w:space="0" w:color="auto"/>
                    <w:left w:val="none" w:sz="0" w:space="0" w:color="auto"/>
                    <w:bottom w:val="none" w:sz="0" w:space="0" w:color="auto"/>
                    <w:right w:val="none" w:sz="0" w:space="0" w:color="auto"/>
                  </w:divBdr>
                  <w:divsChild>
                    <w:div w:id="1873492734">
                      <w:marLeft w:val="0"/>
                      <w:marRight w:val="0"/>
                      <w:marTop w:val="0"/>
                      <w:marBottom w:val="0"/>
                      <w:divBdr>
                        <w:top w:val="none" w:sz="0" w:space="0" w:color="auto"/>
                        <w:left w:val="none" w:sz="0" w:space="0" w:color="auto"/>
                        <w:bottom w:val="none" w:sz="0" w:space="0" w:color="auto"/>
                        <w:right w:val="none" w:sz="0" w:space="0" w:color="auto"/>
                      </w:divBdr>
                      <w:divsChild>
                        <w:div w:id="1573543899">
                          <w:marLeft w:val="0"/>
                          <w:marRight w:val="0"/>
                          <w:marTop w:val="0"/>
                          <w:marBottom w:val="0"/>
                          <w:divBdr>
                            <w:top w:val="none" w:sz="0" w:space="0" w:color="auto"/>
                            <w:left w:val="none" w:sz="0" w:space="0" w:color="auto"/>
                            <w:bottom w:val="none" w:sz="0" w:space="0" w:color="auto"/>
                            <w:right w:val="none" w:sz="0" w:space="0" w:color="auto"/>
                          </w:divBdr>
                          <w:divsChild>
                            <w:div w:id="190268573">
                              <w:marLeft w:val="0"/>
                              <w:marRight w:val="0"/>
                              <w:marTop w:val="0"/>
                              <w:marBottom w:val="0"/>
                              <w:divBdr>
                                <w:top w:val="none" w:sz="0" w:space="0" w:color="auto"/>
                                <w:left w:val="none" w:sz="0" w:space="0" w:color="auto"/>
                                <w:bottom w:val="none" w:sz="0" w:space="0" w:color="auto"/>
                                <w:right w:val="none" w:sz="0" w:space="0" w:color="auto"/>
                              </w:divBdr>
                              <w:divsChild>
                                <w:div w:id="1685547506">
                                  <w:marLeft w:val="0"/>
                                  <w:marRight w:val="0"/>
                                  <w:marTop w:val="0"/>
                                  <w:marBottom w:val="0"/>
                                  <w:divBdr>
                                    <w:top w:val="none" w:sz="0" w:space="0" w:color="auto"/>
                                    <w:left w:val="none" w:sz="0" w:space="0" w:color="auto"/>
                                    <w:bottom w:val="none" w:sz="0" w:space="0" w:color="auto"/>
                                    <w:right w:val="none" w:sz="0" w:space="0" w:color="auto"/>
                                  </w:divBdr>
                                  <w:divsChild>
                                    <w:div w:id="1945116196">
                                      <w:marLeft w:val="0"/>
                                      <w:marRight w:val="0"/>
                                      <w:marTop w:val="0"/>
                                      <w:marBottom w:val="0"/>
                                      <w:divBdr>
                                        <w:top w:val="none" w:sz="0" w:space="0" w:color="auto"/>
                                        <w:left w:val="none" w:sz="0" w:space="0" w:color="auto"/>
                                        <w:bottom w:val="none" w:sz="0" w:space="0" w:color="auto"/>
                                        <w:right w:val="none" w:sz="0" w:space="0" w:color="auto"/>
                                      </w:divBdr>
                                      <w:divsChild>
                                        <w:div w:id="498155277">
                                          <w:marLeft w:val="0"/>
                                          <w:marRight w:val="0"/>
                                          <w:marTop w:val="0"/>
                                          <w:marBottom w:val="0"/>
                                          <w:divBdr>
                                            <w:top w:val="none" w:sz="0" w:space="0" w:color="auto"/>
                                            <w:left w:val="none" w:sz="0" w:space="0" w:color="auto"/>
                                            <w:bottom w:val="none" w:sz="0" w:space="0" w:color="auto"/>
                                            <w:right w:val="none" w:sz="0" w:space="0" w:color="auto"/>
                                          </w:divBdr>
                                          <w:divsChild>
                                            <w:div w:id="229193909">
                                              <w:marLeft w:val="0"/>
                                              <w:marRight w:val="0"/>
                                              <w:marTop w:val="0"/>
                                              <w:marBottom w:val="0"/>
                                              <w:divBdr>
                                                <w:top w:val="single" w:sz="12" w:space="2" w:color="FFFFCC"/>
                                                <w:left w:val="single" w:sz="12" w:space="2" w:color="FFFFCC"/>
                                                <w:bottom w:val="single" w:sz="12" w:space="2" w:color="FFFFCC"/>
                                                <w:right w:val="single" w:sz="12" w:space="0" w:color="FFFFCC"/>
                                              </w:divBdr>
                                              <w:divsChild>
                                                <w:div w:id="113639985">
                                                  <w:marLeft w:val="0"/>
                                                  <w:marRight w:val="0"/>
                                                  <w:marTop w:val="0"/>
                                                  <w:marBottom w:val="0"/>
                                                  <w:divBdr>
                                                    <w:top w:val="none" w:sz="0" w:space="0" w:color="auto"/>
                                                    <w:left w:val="none" w:sz="0" w:space="0" w:color="auto"/>
                                                    <w:bottom w:val="none" w:sz="0" w:space="0" w:color="auto"/>
                                                    <w:right w:val="none" w:sz="0" w:space="0" w:color="auto"/>
                                                  </w:divBdr>
                                                  <w:divsChild>
                                                    <w:div w:id="42366010">
                                                      <w:marLeft w:val="0"/>
                                                      <w:marRight w:val="0"/>
                                                      <w:marTop w:val="0"/>
                                                      <w:marBottom w:val="0"/>
                                                      <w:divBdr>
                                                        <w:top w:val="none" w:sz="0" w:space="0" w:color="auto"/>
                                                        <w:left w:val="none" w:sz="0" w:space="0" w:color="auto"/>
                                                        <w:bottom w:val="none" w:sz="0" w:space="0" w:color="auto"/>
                                                        <w:right w:val="none" w:sz="0" w:space="0" w:color="auto"/>
                                                      </w:divBdr>
                                                      <w:divsChild>
                                                        <w:div w:id="15625227">
                                                          <w:marLeft w:val="0"/>
                                                          <w:marRight w:val="0"/>
                                                          <w:marTop w:val="0"/>
                                                          <w:marBottom w:val="0"/>
                                                          <w:divBdr>
                                                            <w:top w:val="none" w:sz="0" w:space="0" w:color="auto"/>
                                                            <w:left w:val="none" w:sz="0" w:space="0" w:color="auto"/>
                                                            <w:bottom w:val="none" w:sz="0" w:space="0" w:color="auto"/>
                                                            <w:right w:val="none" w:sz="0" w:space="0" w:color="auto"/>
                                                          </w:divBdr>
                                                          <w:divsChild>
                                                            <w:div w:id="1851942889">
                                                              <w:marLeft w:val="0"/>
                                                              <w:marRight w:val="0"/>
                                                              <w:marTop w:val="0"/>
                                                              <w:marBottom w:val="0"/>
                                                              <w:divBdr>
                                                                <w:top w:val="none" w:sz="0" w:space="0" w:color="auto"/>
                                                                <w:left w:val="none" w:sz="0" w:space="0" w:color="auto"/>
                                                                <w:bottom w:val="none" w:sz="0" w:space="0" w:color="auto"/>
                                                                <w:right w:val="none" w:sz="0" w:space="0" w:color="auto"/>
                                                              </w:divBdr>
                                                              <w:divsChild>
                                                                <w:div w:id="899363976">
                                                                  <w:marLeft w:val="0"/>
                                                                  <w:marRight w:val="0"/>
                                                                  <w:marTop w:val="0"/>
                                                                  <w:marBottom w:val="0"/>
                                                                  <w:divBdr>
                                                                    <w:top w:val="none" w:sz="0" w:space="0" w:color="auto"/>
                                                                    <w:left w:val="none" w:sz="0" w:space="0" w:color="auto"/>
                                                                    <w:bottom w:val="none" w:sz="0" w:space="0" w:color="auto"/>
                                                                    <w:right w:val="none" w:sz="0" w:space="0" w:color="auto"/>
                                                                  </w:divBdr>
                                                                  <w:divsChild>
                                                                    <w:div w:id="1633320698">
                                                                      <w:marLeft w:val="0"/>
                                                                      <w:marRight w:val="0"/>
                                                                      <w:marTop w:val="0"/>
                                                                      <w:marBottom w:val="0"/>
                                                                      <w:divBdr>
                                                                        <w:top w:val="none" w:sz="0" w:space="0" w:color="auto"/>
                                                                        <w:left w:val="none" w:sz="0" w:space="0" w:color="auto"/>
                                                                        <w:bottom w:val="none" w:sz="0" w:space="0" w:color="auto"/>
                                                                        <w:right w:val="none" w:sz="0" w:space="0" w:color="auto"/>
                                                                      </w:divBdr>
                                                                      <w:divsChild>
                                                                        <w:div w:id="908803546">
                                                                          <w:marLeft w:val="0"/>
                                                                          <w:marRight w:val="0"/>
                                                                          <w:marTop w:val="0"/>
                                                                          <w:marBottom w:val="0"/>
                                                                          <w:divBdr>
                                                                            <w:top w:val="none" w:sz="0" w:space="0" w:color="auto"/>
                                                                            <w:left w:val="none" w:sz="0" w:space="0" w:color="auto"/>
                                                                            <w:bottom w:val="none" w:sz="0" w:space="0" w:color="auto"/>
                                                                            <w:right w:val="none" w:sz="0" w:space="0" w:color="auto"/>
                                                                          </w:divBdr>
                                                                          <w:divsChild>
                                                                            <w:div w:id="1527675240">
                                                                              <w:marLeft w:val="0"/>
                                                                              <w:marRight w:val="0"/>
                                                                              <w:marTop w:val="0"/>
                                                                              <w:marBottom w:val="0"/>
                                                                              <w:divBdr>
                                                                                <w:top w:val="none" w:sz="0" w:space="0" w:color="auto"/>
                                                                                <w:left w:val="none" w:sz="0" w:space="0" w:color="auto"/>
                                                                                <w:bottom w:val="none" w:sz="0" w:space="0" w:color="auto"/>
                                                                                <w:right w:val="none" w:sz="0" w:space="0" w:color="auto"/>
                                                                              </w:divBdr>
                                                                              <w:divsChild>
                                                                                <w:div w:id="725303266">
                                                                                  <w:marLeft w:val="0"/>
                                                                                  <w:marRight w:val="0"/>
                                                                                  <w:marTop w:val="0"/>
                                                                                  <w:marBottom w:val="0"/>
                                                                                  <w:divBdr>
                                                                                    <w:top w:val="none" w:sz="0" w:space="0" w:color="auto"/>
                                                                                    <w:left w:val="none" w:sz="0" w:space="0" w:color="auto"/>
                                                                                    <w:bottom w:val="none" w:sz="0" w:space="0" w:color="auto"/>
                                                                                    <w:right w:val="none" w:sz="0" w:space="0" w:color="auto"/>
                                                                                  </w:divBdr>
                                                                                  <w:divsChild>
                                                                                    <w:div w:id="716858960">
                                                                                      <w:marLeft w:val="0"/>
                                                                                      <w:marRight w:val="0"/>
                                                                                      <w:marTop w:val="0"/>
                                                                                      <w:marBottom w:val="0"/>
                                                                                      <w:divBdr>
                                                                                        <w:top w:val="none" w:sz="0" w:space="0" w:color="auto"/>
                                                                                        <w:left w:val="none" w:sz="0" w:space="0" w:color="auto"/>
                                                                                        <w:bottom w:val="none" w:sz="0" w:space="0" w:color="auto"/>
                                                                                        <w:right w:val="none" w:sz="0" w:space="0" w:color="auto"/>
                                                                                      </w:divBdr>
                                                                                      <w:divsChild>
                                                                                        <w:div w:id="93698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889807920">
                                                                                              <w:marLeft w:val="0"/>
                                                                                              <w:marRight w:val="0"/>
                                                                                              <w:marTop w:val="0"/>
                                                                                              <w:marBottom w:val="0"/>
                                                                                              <w:divBdr>
                                                                                                <w:top w:val="none" w:sz="0" w:space="0" w:color="auto"/>
                                                                                                <w:left w:val="none" w:sz="0" w:space="0" w:color="auto"/>
                                                                                                <w:bottom w:val="none" w:sz="0" w:space="0" w:color="auto"/>
                                                                                                <w:right w:val="none" w:sz="0" w:space="0" w:color="auto"/>
                                                                                              </w:divBdr>
                                                                                              <w:divsChild>
                                                                                                <w:div w:id="1084572504">
                                                                                                  <w:marLeft w:val="0"/>
                                                                                                  <w:marRight w:val="0"/>
                                                                                                  <w:marTop w:val="0"/>
                                                                                                  <w:marBottom w:val="0"/>
                                                                                                  <w:divBdr>
                                                                                                    <w:top w:val="none" w:sz="0" w:space="0" w:color="auto"/>
                                                                                                    <w:left w:val="none" w:sz="0" w:space="0" w:color="auto"/>
                                                                                                    <w:bottom w:val="none" w:sz="0" w:space="0" w:color="auto"/>
                                                                                                    <w:right w:val="none" w:sz="0" w:space="0" w:color="auto"/>
                                                                                                  </w:divBdr>
                                                                                                  <w:divsChild>
                                                                                                    <w:div w:id="1818646325">
                                                                                                      <w:marLeft w:val="0"/>
                                                                                                      <w:marRight w:val="0"/>
                                                                                                      <w:marTop w:val="0"/>
                                                                                                      <w:marBottom w:val="0"/>
                                                                                                      <w:divBdr>
                                                                                                        <w:top w:val="none" w:sz="0" w:space="0" w:color="auto"/>
                                                                                                        <w:left w:val="none" w:sz="0" w:space="0" w:color="auto"/>
                                                                                                        <w:bottom w:val="none" w:sz="0" w:space="0" w:color="auto"/>
                                                                                                        <w:right w:val="none" w:sz="0" w:space="0" w:color="auto"/>
                                                                                                      </w:divBdr>
                                                                                                      <w:divsChild>
                                                                                                        <w:div w:id="498425185">
                                                                                                          <w:marLeft w:val="0"/>
                                                                                                          <w:marRight w:val="0"/>
                                                                                                          <w:marTop w:val="0"/>
                                                                                                          <w:marBottom w:val="0"/>
                                                                                                          <w:divBdr>
                                                                                                            <w:top w:val="none" w:sz="0" w:space="0" w:color="auto"/>
                                                                                                            <w:left w:val="none" w:sz="0" w:space="0" w:color="auto"/>
                                                                                                            <w:bottom w:val="none" w:sz="0" w:space="0" w:color="auto"/>
                                                                                                            <w:right w:val="none" w:sz="0" w:space="0" w:color="auto"/>
                                                                                                          </w:divBdr>
                                                                                                          <w:divsChild>
                                                                                                            <w:div w:id="656497561">
                                                                                                              <w:marLeft w:val="0"/>
                                                                                                              <w:marRight w:val="0"/>
                                                                                                              <w:marTop w:val="0"/>
                                                                                                              <w:marBottom w:val="0"/>
                                                                                                              <w:divBdr>
                                                                                                                <w:top w:val="single" w:sz="2" w:space="4" w:color="D8D8D8"/>
                                                                                                                <w:left w:val="single" w:sz="2" w:space="0" w:color="D8D8D8"/>
                                                                                                                <w:bottom w:val="single" w:sz="2" w:space="4" w:color="D8D8D8"/>
                                                                                                                <w:right w:val="single" w:sz="2" w:space="0" w:color="D8D8D8"/>
                                                                                                              </w:divBdr>
                                                                                                              <w:divsChild>
                                                                                                                <w:div w:id="730079695">
                                                                                                                  <w:marLeft w:val="225"/>
                                                                                                                  <w:marRight w:val="225"/>
                                                                                                                  <w:marTop w:val="75"/>
                                                                                                                  <w:marBottom w:val="75"/>
                                                                                                                  <w:divBdr>
                                                                                                                    <w:top w:val="none" w:sz="0" w:space="0" w:color="auto"/>
                                                                                                                    <w:left w:val="none" w:sz="0" w:space="0" w:color="auto"/>
                                                                                                                    <w:bottom w:val="none" w:sz="0" w:space="0" w:color="auto"/>
                                                                                                                    <w:right w:val="none" w:sz="0" w:space="0" w:color="auto"/>
                                                                                                                  </w:divBdr>
                                                                                                                  <w:divsChild>
                                                                                                                    <w:div w:id="17439533">
                                                                                                                      <w:marLeft w:val="0"/>
                                                                                                                      <w:marRight w:val="0"/>
                                                                                                                      <w:marTop w:val="0"/>
                                                                                                                      <w:marBottom w:val="0"/>
                                                                                                                      <w:divBdr>
                                                                                                                        <w:top w:val="single" w:sz="6" w:space="0" w:color="auto"/>
                                                                                                                        <w:left w:val="single" w:sz="6" w:space="0" w:color="auto"/>
                                                                                                                        <w:bottom w:val="single" w:sz="6" w:space="0" w:color="auto"/>
                                                                                                                        <w:right w:val="single" w:sz="6" w:space="0" w:color="auto"/>
                                                                                                                      </w:divBdr>
                                                                                                                      <w:divsChild>
                                                                                                                        <w:div w:id="828903271">
                                                                                                                          <w:marLeft w:val="0"/>
                                                                                                                          <w:marRight w:val="0"/>
                                                                                                                          <w:marTop w:val="0"/>
                                                                                                                          <w:marBottom w:val="0"/>
                                                                                                                          <w:divBdr>
                                                                                                                            <w:top w:val="none" w:sz="0" w:space="0" w:color="auto"/>
                                                                                                                            <w:left w:val="none" w:sz="0" w:space="0" w:color="auto"/>
                                                                                                                            <w:bottom w:val="none" w:sz="0" w:space="0" w:color="auto"/>
                                                                                                                            <w:right w:val="none" w:sz="0" w:space="0" w:color="auto"/>
                                                                                                                          </w:divBdr>
                                                                                                                          <w:divsChild>
                                                                                                                            <w:div w:id="623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D76BEF7D5A4194A17C2E4CCCAB03B6"/>
        <w:category>
          <w:name w:val="General"/>
          <w:gallery w:val="placeholder"/>
        </w:category>
        <w:types>
          <w:type w:val="bbPlcHdr"/>
        </w:types>
        <w:behaviors>
          <w:behavior w:val="content"/>
        </w:behaviors>
        <w:guid w:val="{1120D3ED-237F-4346-9020-015004BDFBB7}"/>
      </w:docPartPr>
      <w:docPartBody>
        <w:p w:rsidR="001B3208" w:rsidRDefault="00902BC7" w:rsidP="00902BC7">
          <w:pPr>
            <w:pStyle w:val="82D76BEF7D5A4194A17C2E4CCCAB03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2BC7"/>
    <w:rsid w:val="000A6A8E"/>
    <w:rsid w:val="00140A66"/>
    <w:rsid w:val="001B3208"/>
    <w:rsid w:val="001D243A"/>
    <w:rsid w:val="00220AC6"/>
    <w:rsid w:val="002A7071"/>
    <w:rsid w:val="002E293F"/>
    <w:rsid w:val="00323C6C"/>
    <w:rsid w:val="003672A7"/>
    <w:rsid w:val="0037276E"/>
    <w:rsid w:val="00447CB9"/>
    <w:rsid w:val="00677697"/>
    <w:rsid w:val="006A4CB2"/>
    <w:rsid w:val="00781381"/>
    <w:rsid w:val="007A7BBB"/>
    <w:rsid w:val="00814C30"/>
    <w:rsid w:val="008E3B6F"/>
    <w:rsid w:val="00902BC7"/>
    <w:rsid w:val="00A33E9D"/>
    <w:rsid w:val="00A519E4"/>
    <w:rsid w:val="00A77182"/>
    <w:rsid w:val="00AF31FC"/>
    <w:rsid w:val="00B06350"/>
    <w:rsid w:val="00B84B30"/>
    <w:rsid w:val="00BA1B64"/>
    <w:rsid w:val="00C40E3E"/>
    <w:rsid w:val="00CC78DF"/>
    <w:rsid w:val="00CE3CED"/>
    <w:rsid w:val="00D3784C"/>
    <w:rsid w:val="00EF7227"/>
    <w:rsid w:val="00FB5439"/>
    <w:rsid w:val="00FC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76BEF7D5A4194A17C2E4CCCAB03B6">
    <w:name w:val="82D76BEF7D5A4194A17C2E4CCCAB03B6"/>
    <w:rsid w:val="00902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Grado 3 Alcance y Secuencia – Catequesis Sistemática</vt:lpstr>
    </vt:vector>
  </TitlesOfParts>
  <Company>Microsoft</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Grado 3 Alcance y Secuencia – Catequesis Sistemática</dc:title>
  <dc:creator>Sharon</dc:creator>
  <cp:lastModifiedBy>Claudia Sereno</cp:lastModifiedBy>
  <cp:revision>5</cp:revision>
  <cp:lastPrinted>2018-11-08T01:14:00Z</cp:lastPrinted>
  <dcterms:created xsi:type="dcterms:W3CDTF">2019-02-06T01:48:00Z</dcterms:created>
  <dcterms:modified xsi:type="dcterms:W3CDTF">2019-02-06T02:04:00Z</dcterms:modified>
</cp:coreProperties>
</file>